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4B" w:rsidRPr="00360B37" w:rsidRDefault="00CC3D51" w:rsidP="00CF3C45">
      <w:pPr>
        <w:pStyle w:val="a4"/>
        <w:spacing w:after="0" w:line="240" w:lineRule="auto"/>
        <w:ind w:left="5245" w:firstLine="5"/>
        <w:rPr>
          <w:rFonts w:ascii="Times New Roman" w:hAnsi="Times New Roman"/>
          <w:b/>
          <w:spacing w:val="0"/>
          <w:sz w:val="24"/>
          <w:szCs w:val="24"/>
        </w:rPr>
      </w:pPr>
      <w:r w:rsidRPr="00360B37">
        <w:rPr>
          <w:rFonts w:ascii="Times New Roman" w:hAnsi="Times New Roman"/>
          <w:b/>
          <w:spacing w:val="0"/>
          <w:sz w:val="24"/>
          <w:szCs w:val="24"/>
        </w:rPr>
        <w:t>«</w:t>
      </w:r>
      <w:r w:rsidR="00F2044B" w:rsidRPr="00360B37">
        <w:rPr>
          <w:rFonts w:ascii="Times New Roman" w:hAnsi="Times New Roman"/>
          <w:b/>
          <w:spacing w:val="0"/>
          <w:sz w:val="24"/>
          <w:szCs w:val="24"/>
        </w:rPr>
        <w:t>УТВЕРЖДАЮ</w:t>
      </w:r>
      <w:r w:rsidRPr="00360B37">
        <w:rPr>
          <w:rFonts w:ascii="Times New Roman" w:hAnsi="Times New Roman"/>
          <w:b/>
          <w:spacing w:val="0"/>
          <w:sz w:val="24"/>
          <w:szCs w:val="24"/>
        </w:rPr>
        <w:t>»</w:t>
      </w:r>
    </w:p>
    <w:p w:rsidR="00F2044B" w:rsidRPr="00360B37" w:rsidRDefault="00F2044B" w:rsidP="00CF3C45">
      <w:pPr>
        <w:pStyle w:val="a4"/>
        <w:spacing w:after="0" w:line="240" w:lineRule="auto"/>
        <w:ind w:left="5245" w:firstLine="5"/>
        <w:rPr>
          <w:rFonts w:ascii="Times New Roman" w:hAnsi="Times New Roman"/>
          <w:b/>
          <w:spacing w:val="0"/>
          <w:sz w:val="24"/>
          <w:szCs w:val="24"/>
        </w:rPr>
      </w:pPr>
      <w:r w:rsidRPr="00360B37">
        <w:rPr>
          <w:rFonts w:ascii="Times New Roman" w:hAnsi="Times New Roman"/>
          <w:b/>
          <w:spacing w:val="0"/>
          <w:sz w:val="24"/>
          <w:szCs w:val="24"/>
        </w:rPr>
        <w:t>Генеральный директор</w:t>
      </w:r>
    </w:p>
    <w:p w:rsidR="00F2044B" w:rsidRPr="00360B37" w:rsidRDefault="00F2044B" w:rsidP="00CF3C45">
      <w:pPr>
        <w:pStyle w:val="a4"/>
        <w:spacing w:after="0" w:line="240" w:lineRule="auto"/>
        <w:ind w:left="5245" w:firstLine="5"/>
        <w:rPr>
          <w:rFonts w:ascii="Times New Roman" w:hAnsi="Times New Roman"/>
          <w:b/>
          <w:spacing w:val="0"/>
          <w:sz w:val="24"/>
          <w:szCs w:val="24"/>
        </w:rPr>
      </w:pPr>
      <w:r w:rsidRPr="00360B37">
        <w:rPr>
          <w:rFonts w:ascii="Times New Roman" w:hAnsi="Times New Roman"/>
          <w:b/>
          <w:spacing w:val="0"/>
          <w:sz w:val="24"/>
          <w:szCs w:val="24"/>
        </w:rPr>
        <w:t xml:space="preserve">ФГУП </w:t>
      </w:r>
      <w:r w:rsidR="00CC3D51" w:rsidRPr="00360B37">
        <w:rPr>
          <w:rFonts w:ascii="Times New Roman" w:hAnsi="Times New Roman"/>
          <w:b/>
          <w:spacing w:val="0"/>
          <w:sz w:val="24"/>
          <w:szCs w:val="24"/>
        </w:rPr>
        <w:t>«</w:t>
      </w:r>
      <w:r w:rsidRPr="00360B37">
        <w:rPr>
          <w:rFonts w:ascii="Times New Roman" w:hAnsi="Times New Roman"/>
          <w:b/>
          <w:spacing w:val="0"/>
          <w:sz w:val="24"/>
          <w:szCs w:val="24"/>
        </w:rPr>
        <w:t>ППП</w:t>
      </w:r>
      <w:r w:rsidR="00CC3D51" w:rsidRPr="00360B37">
        <w:rPr>
          <w:rFonts w:ascii="Times New Roman" w:hAnsi="Times New Roman"/>
          <w:b/>
          <w:spacing w:val="0"/>
          <w:sz w:val="24"/>
          <w:szCs w:val="24"/>
        </w:rPr>
        <w:t>»</w:t>
      </w:r>
    </w:p>
    <w:p w:rsidR="000F784D" w:rsidRPr="00360B37" w:rsidRDefault="000F784D" w:rsidP="00CF3C45">
      <w:pPr>
        <w:pStyle w:val="a4"/>
        <w:spacing w:after="0" w:line="240" w:lineRule="auto"/>
        <w:ind w:left="5245" w:firstLine="5"/>
        <w:rPr>
          <w:rFonts w:ascii="Times New Roman" w:hAnsi="Times New Roman"/>
          <w:b/>
          <w:spacing w:val="0"/>
          <w:sz w:val="24"/>
          <w:szCs w:val="24"/>
        </w:rPr>
      </w:pPr>
    </w:p>
    <w:p w:rsidR="00F2044B" w:rsidRPr="00360B37" w:rsidRDefault="00F2044B" w:rsidP="00CF3C45">
      <w:pPr>
        <w:pStyle w:val="a4"/>
        <w:spacing w:after="0" w:line="240" w:lineRule="auto"/>
        <w:ind w:left="5245" w:firstLine="5"/>
        <w:rPr>
          <w:rFonts w:ascii="Times New Roman" w:hAnsi="Times New Roman"/>
          <w:b/>
          <w:bCs w:val="0"/>
          <w:spacing w:val="0"/>
          <w:sz w:val="24"/>
          <w:szCs w:val="24"/>
        </w:rPr>
      </w:pPr>
      <w:r w:rsidRPr="00360B37">
        <w:rPr>
          <w:rFonts w:ascii="Times New Roman" w:hAnsi="Times New Roman"/>
          <w:b/>
          <w:spacing w:val="0"/>
          <w:sz w:val="24"/>
          <w:szCs w:val="24"/>
        </w:rPr>
        <w:t>_</w:t>
      </w:r>
      <w:r w:rsidR="002C650E" w:rsidRPr="00360B37">
        <w:rPr>
          <w:rFonts w:ascii="Times New Roman" w:hAnsi="Times New Roman"/>
          <w:b/>
          <w:spacing w:val="0"/>
          <w:sz w:val="24"/>
          <w:szCs w:val="24"/>
        </w:rPr>
        <w:t>______</w:t>
      </w:r>
      <w:r w:rsidRPr="00360B37">
        <w:rPr>
          <w:rFonts w:ascii="Times New Roman" w:hAnsi="Times New Roman"/>
          <w:b/>
          <w:spacing w:val="0"/>
          <w:sz w:val="24"/>
          <w:szCs w:val="24"/>
        </w:rPr>
        <w:t xml:space="preserve">_____ </w:t>
      </w:r>
      <w:r w:rsidR="00F84398" w:rsidRPr="00360B37">
        <w:rPr>
          <w:rFonts w:ascii="Times New Roman" w:hAnsi="Times New Roman"/>
          <w:b/>
          <w:bCs w:val="0"/>
          <w:spacing w:val="0"/>
          <w:sz w:val="24"/>
          <w:szCs w:val="24"/>
        </w:rPr>
        <w:t xml:space="preserve">А.В. </w:t>
      </w:r>
      <w:r w:rsidR="002C650E" w:rsidRPr="00360B37">
        <w:rPr>
          <w:rFonts w:ascii="Times New Roman" w:hAnsi="Times New Roman"/>
          <w:b/>
          <w:bCs w:val="0"/>
          <w:spacing w:val="0"/>
          <w:sz w:val="24"/>
          <w:szCs w:val="24"/>
        </w:rPr>
        <w:t>Я</w:t>
      </w:r>
      <w:r w:rsidR="00B840CE" w:rsidRPr="00360B37">
        <w:rPr>
          <w:rFonts w:ascii="Times New Roman" w:hAnsi="Times New Roman"/>
          <w:b/>
          <w:bCs w:val="0"/>
          <w:spacing w:val="0"/>
          <w:sz w:val="24"/>
          <w:szCs w:val="24"/>
        </w:rPr>
        <w:t>ворский</w:t>
      </w:r>
    </w:p>
    <w:p w:rsidR="00CC3D51" w:rsidRPr="00360B37" w:rsidRDefault="00CC3D51" w:rsidP="00CC3D51">
      <w:pPr>
        <w:pStyle w:val="a4"/>
        <w:spacing w:after="0" w:line="240" w:lineRule="auto"/>
        <w:ind w:left="5245" w:firstLine="5"/>
        <w:jc w:val="both"/>
        <w:rPr>
          <w:rFonts w:ascii="Times New Roman" w:hAnsi="Times New Roman"/>
          <w:b/>
          <w:spacing w:val="0"/>
          <w:sz w:val="24"/>
          <w:szCs w:val="24"/>
        </w:rPr>
      </w:pPr>
    </w:p>
    <w:p w:rsidR="0052700C" w:rsidRPr="00360B37" w:rsidRDefault="0052700C" w:rsidP="00CC3D51">
      <w:pPr>
        <w:pStyle w:val="a4"/>
        <w:spacing w:after="0" w:line="240" w:lineRule="auto"/>
        <w:ind w:left="0"/>
        <w:jc w:val="both"/>
        <w:rPr>
          <w:rFonts w:ascii="Times New Roman" w:hAnsi="Times New Roman"/>
          <w:b/>
          <w:spacing w:val="0"/>
          <w:sz w:val="24"/>
          <w:szCs w:val="24"/>
        </w:rPr>
      </w:pPr>
    </w:p>
    <w:p w:rsidR="00160047" w:rsidRDefault="00160047" w:rsidP="00CC3D51">
      <w:pPr>
        <w:pStyle w:val="a4"/>
        <w:spacing w:after="0" w:line="240" w:lineRule="auto"/>
        <w:ind w:left="0"/>
        <w:rPr>
          <w:rFonts w:ascii="Times New Roman" w:hAnsi="Times New Roman"/>
          <w:b/>
          <w:spacing w:val="0"/>
          <w:sz w:val="24"/>
          <w:szCs w:val="24"/>
        </w:rPr>
      </w:pPr>
    </w:p>
    <w:p w:rsidR="00E84AD7" w:rsidRPr="00360B37" w:rsidRDefault="007932EA" w:rsidP="00CC3D51">
      <w:pPr>
        <w:pStyle w:val="a4"/>
        <w:spacing w:after="0" w:line="240" w:lineRule="auto"/>
        <w:ind w:left="0"/>
        <w:rPr>
          <w:rFonts w:ascii="Times New Roman" w:hAnsi="Times New Roman"/>
          <w:b/>
          <w:spacing w:val="0"/>
          <w:sz w:val="24"/>
          <w:szCs w:val="24"/>
        </w:rPr>
      </w:pPr>
      <w:r w:rsidRPr="00360B37">
        <w:rPr>
          <w:rFonts w:ascii="Times New Roman" w:hAnsi="Times New Roman"/>
          <w:b/>
          <w:spacing w:val="0"/>
          <w:sz w:val="24"/>
          <w:szCs w:val="24"/>
        </w:rPr>
        <w:t>ПРОТОКОЛ ПРОВЕДЕНИЯ</w:t>
      </w:r>
      <w:r w:rsidR="005D3DE2" w:rsidRPr="00360B37">
        <w:rPr>
          <w:rFonts w:ascii="Times New Roman" w:hAnsi="Times New Roman"/>
          <w:b/>
          <w:spacing w:val="0"/>
          <w:sz w:val="24"/>
          <w:szCs w:val="24"/>
        </w:rPr>
        <w:t xml:space="preserve"> </w:t>
      </w:r>
      <w:r w:rsidR="00E84AD7" w:rsidRPr="00360B37">
        <w:rPr>
          <w:rFonts w:ascii="Times New Roman" w:hAnsi="Times New Roman"/>
          <w:b/>
          <w:spacing w:val="0"/>
          <w:sz w:val="24"/>
          <w:szCs w:val="24"/>
        </w:rPr>
        <w:t>ЗАПРОСА ПРЕДЛОЖЕНИЙ</w:t>
      </w:r>
    </w:p>
    <w:p w:rsidR="00E84AD7" w:rsidRPr="00CC5F5D" w:rsidRDefault="00E84AD7" w:rsidP="00CC3D51">
      <w:pPr>
        <w:widowControl w:val="0"/>
        <w:autoSpaceDE w:val="0"/>
        <w:autoSpaceDN w:val="0"/>
        <w:adjustRightInd w:val="0"/>
        <w:spacing w:after="0" w:line="240" w:lineRule="auto"/>
        <w:jc w:val="center"/>
        <w:rPr>
          <w:rFonts w:ascii="Times New Roman" w:hAnsi="Times New Roman"/>
          <w:b/>
          <w:bCs/>
          <w:color w:val="000000"/>
          <w:sz w:val="24"/>
          <w:szCs w:val="24"/>
        </w:rPr>
      </w:pPr>
      <w:r w:rsidRPr="00360B37">
        <w:rPr>
          <w:rFonts w:ascii="Times New Roman" w:hAnsi="Times New Roman"/>
          <w:b/>
          <w:bCs/>
          <w:color w:val="000000"/>
          <w:sz w:val="24"/>
          <w:szCs w:val="24"/>
        </w:rPr>
        <w:t>№</w:t>
      </w:r>
      <w:r w:rsidR="00AA19CA" w:rsidRPr="00360B37">
        <w:rPr>
          <w:rFonts w:ascii="Times New Roman" w:hAnsi="Times New Roman"/>
          <w:b/>
          <w:bCs/>
          <w:sz w:val="24"/>
          <w:szCs w:val="24"/>
        </w:rPr>
        <w:t xml:space="preserve"> </w:t>
      </w:r>
      <w:r w:rsidR="00AE0607" w:rsidRPr="00CC5F5D">
        <w:rPr>
          <w:rFonts w:ascii="Times New Roman" w:hAnsi="Times New Roman"/>
          <w:b/>
          <w:bCs/>
          <w:color w:val="000000"/>
          <w:sz w:val="24"/>
          <w:szCs w:val="24"/>
        </w:rPr>
        <w:t>ЗП-УЭ-</w:t>
      </w:r>
      <w:r w:rsidR="001820C4">
        <w:rPr>
          <w:rFonts w:ascii="Times New Roman" w:hAnsi="Times New Roman"/>
          <w:b/>
          <w:bCs/>
          <w:color w:val="000000"/>
          <w:sz w:val="24"/>
          <w:szCs w:val="24"/>
        </w:rPr>
        <w:t>Л</w:t>
      </w:r>
      <w:r w:rsidR="00AE0607" w:rsidRPr="00CC5F5D">
        <w:rPr>
          <w:rFonts w:ascii="Times New Roman" w:hAnsi="Times New Roman"/>
          <w:b/>
          <w:bCs/>
          <w:color w:val="000000"/>
          <w:sz w:val="24"/>
          <w:szCs w:val="24"/>
        </w:rPr>
        <w:t>/2</w:t>
      </w:r>
      <w:r w:rsidR="001820C4">
        <w:rPr>
          <w:rFonts w:ascii="Times New Roman" w:hAnsi="Times New Roman"/>
          <w:b/>
          <w:bCs/>
          <w:color w:val="000000"/>
          <w:sz w:val="24"/>
          <w:szCs w:val="24"/>
        </w:rPr>
        <w:t>6</w:t>
      </w:r>
      <w:r w:rsidR="00AE0607" w:rsidRPr="00CC5F5D">
        <w:rPr>
          <w:rFonts w:ascii="Times New Roman" w:hAnsi="Times New Roman"/>
          <w:b/>
          <w:bCs/>
          <w:color w:val="000000"/>
          <w:sz w:val="24"/>
          <w:szCs w:val="24"/>
        </w:rPr>
        <w:t>-</w:t>
      </w:r>
      <w:r w:rsidR="00525F8E">
        <w:rPr>
          <w:rFonts w:ascii="Times New Roman" w:hAnsi="Times New Roman"/>
          <w:b/>
          <w:bCs/>
          <w:color w:val="000000"/>
          <w:sz w:val="24"/>
          <w:szCs w:val="24"/>
        </w:rPr>
        <w:t>12</w:t>
      </w:r>
      <w:r w:rsidR="00AE0607" w:rsidRPr="00CC5F5D">
        <w:rPr>
          <w:rFonts w:ascii="Times New Roman" w:hAnsi="Times New Roman"/>
          <w:b/>
          <w:bCs/>
          <w:color w:val="000000"/>
          <w:sz w:val="24"/>
          <w:szCs w:val="24"/>
        </w:rPr>
        <w:t>-17</w:t>
      </w:r>
    </w:p>
    <w:p w:rsidR="00E84AD7" w:rsidRPr="00360B37" w:rsidRDefault="00E84AD7" w:rsidP="00CC3D51">
      <w:pPr>
        <w:pStyle w:val="11"/>
        <w:keepNext w:val="0"/>
        <w:widowControl w:val="0"/>
        <w:tabs>
          <w:tab w:val="left" w:pos="0"/>
        </w:tabs>
        <w:ind w:firstLine="709"/>
        <w:jc w:val="both"/>
        <w:rPr>
          <w:szCs w:val="24"/>
        </w:rPr>
      </w:pPr>
    </w:p>
    <w:p w:rsidR="00E84AD7" w:rsidRPr="00360B37" w:rsidRDefault="007932EA" w:rsidP="00CC3D51">
      <w:pPr>
        <w:widowControl w:val="0"/>
        <w:spacing w:after="0" w:line="240" w:lineRule="auto"/>
        <w:jc w:val="center"/>
        <w:rPr>
          <w:rFonts w:ascii="Times New Roman" w:hAnsi="Times New Roman"/>
          <w:sz w:val="24"/>
          <w:szCs w:val="24"/>
          <w:lang w:eastAsia="ru-RU"/>
        </w:rPr>
      </w:pPr>
      <w:r w:rsidRPr="00360B37">
        <w:rPr>
          <w:rFonts w:ascii="Times New Roman" w:hAnsi="Times New Roman"/>
          <w:sz w:val="24"/>
          <w:szCs w:val="24"/>
          <w:lang w:eastAsia="ru-RU"/>
        </w:rPr>
        <w:t>г. Москва</w:t>
      </w:r>
      <w:r w:rsidRPr="00360B37">
        <w:rPr>
          <w:rFonts w:ascii="Times New Roman" w:hAnsi="Times New Roman"/>
          <w:sz w:val="24"/>
          <w:szCs w:val="24"/>
          <w:lang w:eastAsia="ru-RU"/>
        </w:rPr>
        <w:tab/>
      </w:r>
      <w:r w:rsidRPr="00360B37">
        <w:rPr>
          <w:rFonts w:ascii="Times New Roman" w:hAnsi="Times New Roman"/>
          <w:sz w:val="24"/>
          <w:szCs w:val="24"/>
          <w:lang w:eastAsia="ru-RU"/>
        </w:rPr>
        <w:tab/>
      </w:r>
      <w:r w:rsidRPr="00360B37">
        <w:rPr>
          <w:rFonts w:ascii="Times New Roman" w:hAnsi="Times New Roman"/>
          <w:sz w:val="24"/>
          <w:szCs w:val="24"/>
          <w:lang w:eastAsia="ru-RU"/>
        </w:rPr>
        <w:tab/>
      </w:r>
      <w:r w:rsidRPr="00360B37">
        <w:rPr>
          <w:rFonts w:ascii="Times New Roman" w:hAnsi="Times New Roman"/>
          <w:sz w:val="24"/>
          <w:szCs w:val="24"/>
          <w:lang w:eastAsia="ru-RU"/>
        </w:rPr>
        <w:tab/>
      </w:r>
      <w:r w:rsidRPr="00360B37">
        <w:rPr>
          <w:rFonts w:ascii="Times New Roman" w:hAnsi="Times New Roman"/>
          <w:sz w:val="24"/>
          <w:szCs w:val="24"/>
          <w:lang w:eastAsia="ru-RU"/>
        </w:rPr>
        <w:tab/>
      </w:r>
      <w:r w:rsidRPr="00360B37">
        <w:rPr>
          <w:rFonts w:ascii="Times New Roman" w:hAnsi="Times New Roman"/>
          <w:sz w:val="24"/>
          <w:szCs w:val="24"/>
          <w:lang w:eastAsia="ru-RU"/>
        </w:rPr>
        <w:tab/>
      </w:r>
      <w:r w:rsidRPr="00360B37">
        <w:rPr>
          <w:rFonts w:ascii="Times New Roman" w:hAnsi="Times New Roman"/>
          <w:sz w:val="24"/>
          <w:szCs w:val="24"/>
          <w:lang w:eastAsia="ru-RU"/>
        </w:rPr>
        <w:tab/>
      </w:r>
      <w:r w:rsidR="00923FB3">
        <w:rPr>
          <w:rFonts w:ascii="Times New Roman" w:hAnsi="Times New Roman"/>
          <w:sz w:val="24"/>
          <w:szCs w:val="24"/>
          <w:lang w:eastAsia="ru-RU"/>
        </w:rPr>
        <w:t xml:space="preserve">            </w:t>
      </w:r>
      <w:r w:rsidRPr="00360B37">
        <w:rPr>
          <w:rFonts w:ascii="Times New Roman" w:hAnsi="Times New Roman"/>
          <w:sz w:val="24"/>
          <w:szCs w:val="24"/>
          <w:lang w:eastAsia="ru-RU"/>
        </w:rPr>
        <w:tab/>
      </w:r>
      <w:r w:rsidR="00CC3D51" w:rsidRPr="00360B37">
        <w:rPr>
          <w:rFonts w:ascii="Times New Roman" w:hAnsi="Times New Roman"/>
          <w:sz w:val="24"/>
          <w:szCs w:val="24"/>
          <w:lang w:eastAsia="ru-RU"/>
        </w:rPr>
        <w:t>«</w:t>
      </w:r>
      <w:r w:rsidR="001820C4">
        <w:rPr>
          <w:rFonts w:ascii="Times New Roman" w:hAnsi="Times New Roman"/>
          <w:sz w:val="24"/>
          <w:szCs w:val="24"/>
          <w:lang w:eastAsia="ru-RU"/>
        </w:rPr>
        <w:t>11</w:t>
      </w:r>
      <w:r w:rsidR="00CC3D51" w:rsidRPr="00360B37">
        <w:rPr>
          <w:rFonts w:ascii="Times New Roman" w:hAnsi="Times New Roman"/>
          <w:sz w:val="24"/>
          <w:szCs w:val="24"/>
          <w:lang w:eastAsia="ru-RU"/>
        </w:rPr>
        <w:t>»</w:t>
      </w:r>
      <w:r w:rsidR="00E84AD7" w:rsidRPr="00360B37">
        <w:rPr>
          <w:rFonts w:ascii="Times New Roman" w:hAnsi="Times New Roman"/>
          <w:sz w:val="24"/>
          <w:szCs w:val="24"/>
          <w:lang w:eastAsia="ru-RU"/>
        </w:rPr>
        <w:t xml:space="preserve"> </w:t>
      </w:r>
      <w:r w:rsidR="00AE0607">
        <w:rPr>
          <w:rFonts w:ascii="Times New Roman" w:hAnsi="Times New Roman"/>
          <w:sz w:val="24"/>
          <w:szCs w:val="24"/>
          <w:lang w:eastAsia="ru-RU"/>
        </w:rPr>
        <w:t>я</w:t>
      </w:r>
      <w:r w:rsidR="001820C4">
        <w:rPr>
          <w:rFonts w:ascii="Times New Roman" w:hAnsi="Times New Roman"/>
          <w:sz w:val="24"/>
          <w:szCs w:val="24"/>
          <w:lang w:eastAsia="ru-RU"/>
        </w:rPr>
        <w:t>нваря</w:t>
      </w:r>
      <w:r w:rsidR="00D925B0" w:rsidRPr="00360B37">
        <w:rPr>
          <w:rFonts w:ascii="Times New Roman" w:hAnsi="Times New Roman"/>
          <w:sz w:val="24"/>
          <w:szCs w:val="24"/>
          <w:lang w:eastAsia="ru-RU"/>
        </w:rPr>
        <w:t xml:space="preserve"> </w:t>
      </w:r>
      <w:r w:rsidR="00E84AD7" w:rsidRPr="00360B37">
        <w:rPr>
          <w:rFonts w:ascii="Times New Roman" w:hAnsi="Times New Roman"/>
          <w:sz w:val="24"/>
          <w:szCs w:val="24"/>
          <w:lang w:eastAsia="ru-RU"/>
        </w:rPr>
        <w:t>201</w:t>
      </w:r>
      <w:r w:rsidR="001820C4">
        <w:rPr>
          <w:rFonts w:ascii="Times New Roman" w:hAnsi="Times New Roman"/>
          <w:sz w:val="24"/>
          <w:szCs w:val="24"/>
          <w:lang w:eastAsia="ru-RU"/>
        </w:rPr>
        <w:t>8</w:t>
      </w:r>
      <w:r w:rsidR="00E84AD7" w:rsidRPr="00360B37">
        <w:rPr>
          <w:rFonts w:ascii="Times New Roman" w:hAnsi="Times New Roman"/>
          <w:sz w:val="24"/>
          <w:szCs w:val="24"/>
          <w:lang w:eastAsia="ru-RU"/>
        </w:rPr>
        <w:t xml:space="preserve"> г.</w:t>
      </w:r>
    </w:p>
    <w:p w:rsidR="00CC3D51" w:rsidRPr="00360B37" w:rsidRDefault="00CC3D51" w:rsidP="00CC3D51">
      <w:pPr>
        <w:widowControl w:val="0"/>
        <w:spacing w:after="0" w:line="240" w:lineRule="auto"/>
        <w:jc w:val="center"/>
        <w:rPr>
          <w:rFonts w:ascii="Times New Roman" w:hAnsi="Times New Roman"/>
          <w:sz w:val="24"/>
          <w:szCs w:val="24"/>
          <w:lang w:eastAsia="ru-RU"/>
        </w:rPr>
      </w:pPr>
    </w:p>
    <w:p w:rsidR="00A056C5" w:rsidRPr="00CC5F5D" w:rsidRDefault="00A056C5" w:rsidP="00CC3D51">
      <w:pPr>
        <w:widowControl w:val="0"/>
        <w:autoSpaceDE w:val="0"/>
        <w:autoSpaceDN w:val="0"/>
        <w:adjustRightInd w:val="0"/>
        <w:spacing w:before="120" w:after="0" w:line="240" w:lineRule="auto"/>
        <w:jc w:val="both"/>
        <w:rPr>
          <w:rFonts w:ascii="Times New Roman" w:hAnsi="Times New Roman"/>
          <w:sz w:val="24"/>
          <w:szCs w:val="24"/>
        </w:rPr>
      </w:pPr>
      <w:r w:rsidRPr="00CC5F5D">
        <w:rPr>
          <w:rFonts w:ascii="Times New Roman" w:hAnsi="Times New Roman"/>
          <w:b/>
          <w:sz w:val="24"/>
          <w:szCs w:val="24"/>
        </w:rPr>
        <w:t>Предмет договора:</w:t>
      </w:r>
      <w:r w:rsidR="005F6195" w:rsidRPr="00CC5F5D">
        <w:rPr>
          <w:rFonts w:ascii="Times New Roman" w:hAnsi="Times New Roman"/>
          <w:b/>
          <w:sz w:val="24"/>
          <w:szCs w:val="24"/>
        </w:rPr>
        <w:t xml:space="preserve"> </w:t>
      </w:r>
      <w:r w:rsidR="00A04A52" w:rsidRPr="00A04A52">
        <w:rPr>
          <w:rFonts w:ascii="Times New Roman" w:hAnsi="Times New Roman"/>
          <w:sz w:val="24"/>
          <w:szCs w:val="24"/>
        </w:rPr>
        <w:t>выполнение работ по</w:t>
      </w:r>
      <w:r w:rsidR="00A04A52">
        <w:rPr>
          <w:rFonts w:ascii="Times New Roman" w:hAnsi="Times New Roman"/>
          <w:b/>
          <w:sz w:val="24"/>
          <w:szCs w:val="24"/>
        </w:rPr>
        <w:t xml:space="preserve"> </w:t>
      </w:r>
      <w:r w:rsidR="00AE0607" w:rsidRPr="00CC5F5D">
        <w:rPr>
          <w:rFonts w:ascii="Times New Roman" w:hAnsi="Times New Roman"/>
          <w:sz w:val="24"/>
          <w:szCs w:val="24"/>
        </w:rPr>
        <w:t>техническо</w:t>
      </w:r>
      <w:r w:rsidR="00A04A52">
        <w:rPr>
          <w:rFonts w:ascii="Times New Roman" w:hAnsi="Times New Roman"/>
          <w:sz w:val="24"/>
          <w:szCs w:val="24"/>
        </w:rPr>
        <w:t>му</w:t>
      </w:r>
      <w:r w:rsidR="00AE0607" w:rsidRPr="00CC5F5D">
        <w:rPr>
          <w:rFonts w:ascii="Times New Roman" w:hAnsi="Times New Roman"/>
          <w:sz w:val="24"/>
          <w:szCs w:val="24"/>
        </w:rPr>
        <w:t xml:space="preserve"> обслуживани</w:t>
      </w:r>
      <w:r w:rsidR="00A04A52">
        <w:rPr>
          <w:rFonts w:ascii="Times New Roman" w:hAnsi="Times New Roman"/>
          <w:sz w:val="24"/>
          <w:szCs w:val="24"/>
        </w:rPr>
        <w:t>ю</w:t>
      </w:r>
      <w:r w:rsidR="00AE0607" w:rsidRPr="00CC5F5D">
        <w:rPr>
          <w:rFonts w:ascii="Times New Roman" w:hAnsi="Times New Roman"/>
          <w:sz w:val="24"/>
          <w:szCs w:val="24"/>
        </w:rPr>
        <w:t xml:space="preserve"> </w:t>
      </w:r>
      <w:r w:rsidR="00A04A52">
        <w:rPr>
          <w:rFonts w:ascii="Times New Roman" w:hAnsi="Times New Roman"/>
          <w:sz w:val="24"/>
          <w:szCs w:val="24"/>
        </w:rPr>
        <w:t>систем противопожарной защиты объекта «Лианозово».</w:t>
      </w:r>
    </w:p>
    <w:p w:rsidR="00264AD1" w:rsidRPr="00CC5F5D" w:rsidRDefault="00264AD1" w:rsidP="00CC3D51">
      <w:pPr>
        <w:widowControl w:val="0"/>
        <w:autoSpaceDE w:val="0"/>
        <w:autoSpaceDN w:val="0"/>
        <w:adjustRightInd w:val="0"/>
        <w:spacing w:before="120" w:after="0" w:line="240" w:lineRule="auto"/>
        <w:jc w:val="both"/>
        <w:rPr>
          <w:rFonts w:ascii="Times New Roman" w:hAnsi="Times New Roman"/>
          <w:sz w:val="24"/>
          <w:szCs w:val="24"/>
        </w:rPr>
      </w:pPr>
      <w:r w:rsidRPr="00CC5F5D">
        <w:rPr>
          <w:rFonts w:ascii="Times New Roman" w:hAnsi="Times New Roman"/>
          <w:b/>
          <w:bCs/>
          <w:sz w:val="24"/>
          <w:szCs w:val="24"/>
        </w:rPr>
        <w:t xml:space="preserve">Способ определения поставщика (подрядчика, исполнителя): </w:t>
      </w:r>
      <w:r w:rsidRPr="00CC5F5D">
        <w:rPr>
          <w:rFonts w:ascii="Times New Roman" w:hAnsi="Times New Roman"/>
          <w:sz w:val="24"/>
          <w:szCs w:val="24"/>
        </w:rPr>
        <w:t>запрос предложений.</w:t>
      </w:r>
    </w:p>
    <w:p w:rsidR="00264AD1" w:rsidRPr="00CC5F5D" w:rsidRDefault="00264AD1" w:rsidP="00CC3D51">
      <w:pPr>
        <w:widowControl w:val="0"/>
        <w:autoSpaceDE w:val="0"/>
        <w:autoSpaceDN w:val="0"/>
        <w:adjustRightInd w:val="0"/>
        <w:spacing w:before="120" w:after="0" w:line="240" w:lineRule="auto"/>
        <w:jc w:val="both"/>
        <w:rPr>
          <w:rFonts w:ascii="Times New Roman" w:hAnsi="Times New Roman"/>
          <w:sz w:val="24"/>
          <w:szCs w:val="24"/>
        </w:rPr>
      </w:pPr>
      <w:r w:rsidRPr="00CC5F5D">
        <w:rPr>
          <w:rFonts w:ascii="Times New Roman" w:hAnsi="Times New Roman"/>
          <w:b/>
          <w:sz w:val="24"/>
          <w:szCs w:val="24"/>
        </w:rPr>
        <w:t xml:space="preserve">Номер извещения в ЕИС: </w:t>
      </w:r>
      <w:r w:rsidR="00A03842">
        <w:rPr>
          <w:rFonts w:ascii="Times New Roman" w:hAnsi="Times New Roman"/>
          <w:sz w:val="24"/>
          <w:szCs w:val="24"/>
        </w:rPr>
        <w:t>317059</w:t>
      </w:r>
      <w:r w:rsidR="00B70AB4">
        <w:rPr>
          <w:rFonts w:ascii="Times New Roman" w:hAnsi="Times New Roman"/>
          <w:sz w:val="24"/>
          <w:szCs w:val="24"/>
        </w:rPr>
        <w:t>3</w:t>
      </w:r>
      <w:r w:rsidR="00A03842">
        <w:rPr>
          <w:rFonts w:ascii="Times New Roman" w:hAnsi="Times New Roman"/>
          <w:sz w:val="24"/>
          <w:szCs w:val="24"/>
        </w:rPr>
        <w:t>8</w:t>
      </w:r>
      <w:r w:rsidR="00B70AB4">
        <w:rPr>
          <w:rFonts w:ascii="Times New Roman" w:hAnsi="Times New Roman"/>
          <w:sz w:val="24"/>
          <w:szCs w:val="24"/>
        </w:rPr>
        <w:t>656</w:t>
      </w:r>
      <w:r w:rsidR="00D925B0" w:rsidRPr="00CC5F5D">
        <w:rPr>
          <w:rFonts w:ascii="Times New Roman" w:hAnsi="Times New Roman"/>
          <w:sz w:val="24"/>
          <w:szCs w:val="24"/>
        </w:rPr>
        <w:t xml:space="preserve"> </w:t>
      </w:r>
    </w:p>
    <w:p w:rsidR="00264AD1" w:rsidRPr="00CC5F5D" w:rsidRDefault="00264AD1" w:rsidP="00CC3D51">
      <w:pPr>
        <w:widowControl w:val="0"/>
        <w:spacing w:before="120" w:after="0" w:line="240" w:lineRule="auto"/>
        <w:jc w:val="both"/>
        <w:rPr>
          <w:rFonts w:ascii="Times New Roman" w:hAnsi="Times New Roman"/>
          <w:sz w:val="24"/>
          <w:szCs w:val="24"/>
        </w:rPr>
      </w:pPr>
      <w:r w:rsidRPr="00CC5F5D">
        <w:rPr>
          <w:rFonts w:ascii="Times New Roman" w:hAnsi="Times New Roman"/>
          <w:b/>
          <w:sz w:val="24"/>
          <w:szCs w:val="24"/>
        </w:rPr>
        <w:t xml:space="preserve">Начальная (максимальная) цена Договора: </w:t>
      </w:r>
      <w:r w:rsidR="00B70AB4">
        <w:rPr>
          <w:rFonts w:ascii="Times New Roman" w:hAnsi="Times New Roman"/>
          <w:sz w:val="24"/>
          <w:szCs w:val="24"/>
        </w:rPr>
        <w:t>3 609 995</w:t>
      </w:r>
      <w:r w:rsidR="00A03842" w:rsidRPr="00A03842">
        <w:rPr>
          <w:rFonts w:ascii="Times New Roman" w:hAnsi="Times New Roman"/>
          <w:sz w:val="24"/>
          <w:szCs w:val="24"/>
        </w:rPr>
        <w:t xml:space="preserve"> (</w:t>
      </w:r>
      <w:r w:rsidR="00B65E81">
        <w:rPr>
          <w:rFonts w:ascii="Times New Roman" w:hAnsi="Times New Roman"/>
          <w:sz w:val="24"/>
          <w:szCs w:val="24"/>
        </w:rPr>
        <w:t>т</w:t>
      </w:r>
      <w:r w:rsidR="00B70AB4">
        <w:rPr>
          <w:rFonts w:ascii="Times New Roman" w:hAnsi="Times New Roman"/>
          <w:sz w:val="24"/>
          <w:szCs w:val="24"/>
        </w:rPr>
        <w:t>ри миллиона шестьсот девять</w:t>
      </w:r>
      <w:r w:rsidR="00A03842" w:rsidRPr="00A03842">
        <w:rPr>
          <w:rFonts w:ascii="Times New Roman" w:hAnsi="Times New Roman"/>
          <w:sz w:val="24"/>
          <w:szCs w:val="24"/>
        </w:rPr>
        <w:t xml:space="preserve"> тысяч </w:t>
      </w:r>
      <w:r w:rsidR="00B70AB4">
        <w:rPr>
          <w:rFonts w:ascii="Times New Roman" w:hAnsi="Times New Roman"/>
          <w:sz w:val="24"/>
          <w:szCs w:val="24"/>
        </w:rPr>
        <w:t>девятьсот девяносто пять</w:t>
      </w:r>
      <w:r w:rsidR="00A03842" w:rsidRPr="00A03842">
        <w:rPr>
          <w:rFonts w:ascii="Times New Roman" w:hAnsi="Times New Roman"/>
          <w:sz w:val="24"/>
          <w:szCs w:val="24"/>
        </w:rPr>
        <w:t xml:space="preserve">) рублей </w:t>
      </w:r>
      <w:r w:rsidR="00B70AB4">
        <w:rPr>
          <w:rFonts w:ascii="Times New Roman" w:hAnsi="Times New Roman"/>
          <w:sz w:val="24"/>
          <w:szCs w:val="24"/>
        </w:rPr>
        <w:t>09</w:t>
      </w:r>
      <w:r w:rsidR="00A03842" w:rsidRPr="00A03842">
        <w:rPr>
          <w:rFonts w:ascii="Times New Roman" w:hAnsi="Times New Roman"/>
          <w:sz w:val="24"/>
          <w:szCs w:val="24"/>
        </w:rPr>
        <w:t xml:space="preserve"> копеек, включая НДС</w:t>
      </w:r>
      <w:r w:rsidR="00D925B0" w:rsidRPr="00CC5F5D">
        <w:rPr>
          <w:rFonts w:ascii="Times New Roman" w:hAnsi="Times New Roman"/>
          <w:sz w:val="24"/>
          <w:szCs w:val="24"/>
        </w:rPr>
        <w:t>.</w:t>
      </w:r>
    </w:p>
    <w:p w:rsidR="00D925B0" w:rsidRPr="00CC5F5D" w:rsidRDefault="00D02832" w:rsidP="00CC3D51">
      <w:pPr>
        <w:widowControl w:val="0"/>
        <w:spacing w:before="120" w:after="0" w:line="240" w:lineRule="auto"/>
        <w:jc w:val="both"/>
        <w:rPr>
          <w:rFonts w:ascii="Times New Roman" w:hAnsi="Times New Roman"/>
          <w:sz w:val="24"/>
          <w:szCs w:val="24"/>
        </w:rPr>
      </w:pPr>
      <w:r w:rsidRPr="00CC5F5D">
        <w:rPr>
          <w:rFonts w:ascii="Times New Roman" w:hAnsi="Times New Roman"/>
          <w:b/>
          <w:sz w:val="24"/>
          <w:szCs w:val="24"/>
        </w:rPr>
        <w:t>Сроки выполнения работ:</w:t>
      </w:r>
      <w:r w:rsidRPr="00CC5F5D">
        <w:rPr>
          <w:rFonts w:ascii="Times New Roman" w:hAnsi="Times New Roman"/>
          <w:sz w:val="24"/>
          <w:szCs w:val="24"/>
        </w:rPr>
        <w:t xml:space="preserve"> </w:t>
      </w:r>
      <w:r w:rsidR="0038478D">
        <w:rPr>
          <w:rFonts w:ascii="Times New Roman" w:hAnsi="Times New Roman"/>
          <w:bCs/>
          <w:sz w:val="24"/>
          <w:szCs w:val="24"/>
        </w:rPr>
        <w:t>ежемесячно в течение 1 (одного) года с момента заключения Договора.</w:t>
      </w:r>
    </w:p>
    <w:p w:rsidR="00264AD1" w:rsidRPr="00CC5F5D" w:rsidRDefault="00264AD1" w:rsidP="00CC3D51">
      <w:pPr>
        <w:widowControl w:val="0"/>
        <w:spacing w:before="120" w:after="0" w:line="240" w:lineRule="auto"/>
        <w:jc w:val="both"/>
        <w:rPr>
          <w:rFonts w:ascii="Times New Roman" w:hAnsi="Times New Roman"/>
          <w:sz w:val="24"/>
          <w:szCs w:val="24"/>
        </w:rPr>
      </w:pPr>
      <w:r w:rsidRPr="00CC5F5D">
        <w:rPr>
          <w:rFonts w:ascii="Times New Roman" w:hAnsi="Times New Roman"/>
          <w:b/>
          <w:sz w:val="24"/>
          <w:szCs w:val="24"/>
        </w:rPr>
        <w:t>Заказчик</w:t>
      </w:r>
      <w:r w:rsidRPr="00CC5F5D">
        <w:rPr>
          <w:rFonts w:ascii="Times New Roman" w:hAnsi="Times New Roman"/>
          <w:sz w:val="24"/>
          <w:szCs w:val="24"/>
        </w:rPr>
        <w:t xml:space="preserve">: федеральное государственное унитарное предприятие </w:t>
      </w:r>
      <w:r w:rsidR="00CC3D51" w:rsidRPr="00CC5F5D">
        <w:rPr>
          <w:rFonts w:ascii="Times New Roman" w:hAnsi="Times New Roman"/>
          <w:sz w:val="24"/>
          <w:szCs w:val="24"/>
        </w:rPr>
        <w:t>«</w:t>
      </w:r>
      <w:r w:rsidRPr="00CC5F5D">
        <w:rPr>
          <w:rFonts w:ascii="Times New Roman" w:hAnsi="Times New Roman"/>
          <w:sz w:val="24"/>
          <w:szCs w:val="24"/>
        </w:rPr>
        <w:t>Предприятие по поставкам продукции Управления делами Президента Российской Федерации</w:t>
      </w:r>
      <w:r w:rsidR="00CC3D51" w:rsidRPr="00CC5F5D">
        <w:rPr>
          <w:rFonts w:ascii="Times New Roman" w:hAnsi="Times New Roman"/>
          <w:sz w:val="24"/>
          <w:szCs w:val="24"/>
        </w:rPr>
        <w:t>»</w:t>
      </w:r>
    </w:p>
    <w:p w:rsidR="00264AD1" w:rsidRPr="00CC5F5D" w:rsidRDefault="00264AD1" w:rsidP="00CC3D51">
      <w:pPr>
        <w:widowControl w:val="0"/>
        <w:spacing w:before="120" w:after="0" w:line="240" w:lineRule="auto"/>
        <w:jc w:val="both"/>
        <w:rPr>
          <w:rFonts w:ascii="Times New Roman" w:hAnsi="Times New Roman"/>
          <w:sz w:val="24"/>
          <w:szCs w:val="24"/>
        </w:rPr>
      </w:pPr>
      <w:r w:rsidRPr="00CC5F5D">
        <w:rPr>
          <w:rFonts w:ascii="Times New Roman" w:hAnsi="Times New Roman"/>
          <w:b/>
          <w:sz w:val="24"/>
          <w:szCs w:val="24"/>
        </w:rPr>
        <w:t>Местонахождени</w:t>
      </w:r>
      <w:r w:rsidR="00D02832" w:rsidRPr="00CC5F5D">
        <w:rPr>
          <w:rFonts w:ascii="Times New Roman" w:hAnsi="Times New Roman"/>
          <w:b/>
          <w:sz w:val="24"/>
          <w:szCs w:val="24"/>
        </w:rPr>
        <w:t>е</w:t>
      </w:r>
      <w:r w:rsidRPr="00CC5F5D">
        <w:rPr>
          <w:rFonts w:ascii="Times New Roman" w:hAnsi="Times New Roman"/>
          <w:b/>
          <w:sz w:val="24"/>
          <w:szCs w:val="24"/>
        </w:rPr>
        <w:t xml:space="preserve"> и почтовый адрес Заказчика:</w:t>
      </w:r>
      <w:r w:rsidRPr="00CC5F5D">
        <w:rPr>
          <w:rFonts w:ascii="Times New Roman" w:hAnsi="Times New Roman"/>
          <w:sz w:val="24"/>
          <w:szCs w:val="24"/>
        </w:rPr>
        <w:t xml:space="preserve"> 125047, г. Москва, ул. 2-ая </w:t>
      </w:r>
      <w:proofErr w:type="gramStart"/>
      <w:r w:rsidRPr="00CC5F5D">
        <w:rPr>
          <w:rFonts w:ascii="Times New Roman" w:hAnsi="Times New Roman"/>
          <w:sz w:val="24"/>
          <w:szCs w:val="24"/>
        </w:rPr>
        <w:t>Тверская-Ямская</w:t>
      </w:r>
      <w:proofErr w:type="gramEnd"/>
      <w:r w:rsidRPr="00CC5F5D">
        <w:rPr>
          <w:rFonts w:ascii="Times New Roman" w:hAnsi="Times New Roman"/>
          <w:sz w:val="24"/>
          <w:szCs w:val="24"/>
        </w:rPr>
        <w:t>, д. 16.</w:t>
      </w:r>
    </w:p>
    <w:p w:rsidR="00264AD1" w:rsidRPr="00CC5F5D" w:rsidRDefault="00264AD1" w:rsidP="00CC3D51">
      <w:pPr>
        <w:widowControl w:val="0"/>
        <w:spacing w:before="120" w:after="0" w:line="240" w:lineRule="auto"/>
        <w:jc w:val="both"/>
        <w:rPr>
          <w:rFonts w:ascii="Times New Roman" w:hAnsi="Times New Roman"/>
          <w:sz w:val="24"/>
          <w:szCs w:val="24"/>
        </w:rPr>
      </w:pPr>
      <w:r w:rsidRPr="00CC5F5D">
        <w:rPr>
          <w:rFonts w:ascii="Times New Roman" w:hAnsi="Times New Roman"/>
          <w:b/>
          <w:sz w:val="24"/>
          <w:szCs w:val="24"/>
        </w:rPr>
        <w:t>Организатор</w:t>
      </w:r>
      <w:r w:rsidRPr="00CC5F5D">
        <w:rPr>
          <w:rFonts w:ascii="Times New Roman" w:hAnsi="Times New Roman"/>
          <w:sz w:val="24"/>
          <w:szCs w:val="24"/>
        </w:rPr>
        <w:t xml:space="preserve">: Единая комиссия ФГУП </w:t>
      </w:r>
      <w:r w:rsidR="00CC3D51" w:rsidRPr="00CC5F5D">
        <w:rPr>
          <w:rFonts w:ascii="Times New Roman" w:hAnsi="Times New Roman"/>
          <w:sz w:val="24"/>
          <w:szCs w:val="24"/>
        </w:rPr>
        <w:t>«</w:t>
      </w:r>
      <w:r w:rsidRPr="00CC5F5D">
        <w:rPr>
          <w:rFonts w:ascii="Times New Roman" w:hAnsi="Times New Roman"/>
          <w:sz w:val="24"/>
          <w:szCs w:val="24"/>
        </w:rPr>
        <w:t>ППП</w:t>
      </w:r>
      <w:r w:rsidR="00CC3D51" w:rsidRPr="00CC5F5D">
        <w:rPr>
          <w:rFonts w:ascii="Times New Roman" w:hAnsi="Times New Roman"/>
          <w:sz w:val="24"/>
          <w:szCs w:val="24"/>
        </w:rPr>
        <w:t>»</w:t>
      </w:r>
      <w:r w:rsidRPr="00CC5F5D">
        <w:rPr>
          <w:rFonts w:ascii="Times New Roman" w:hAnsi="Times New Roman"/>
          <w:sz w:val="24"/>
          <w:szCs w:val="24"/>
        </w:rPr>
        <w:t xml:space="preserve"> по закупкам товаров, работ, услуг для нужд ФГУП </w:t>
      </w:r>
      <w:r w:rsidR="00CC3D51" w:rsidRPr="00CC5F5D">
        <w:rPr>
          <w:rFonts w:ascii="Times New Roman" w:hAnsi="Times New Roman"/>
          <w:sz w:val="24"/>
          <w:szCs w:val="24"/>
        </w:rPr>
        <w:t>«</w:t>
      </w:r>
      <w:r w:rsidRPr="00CC5F5D">
        <w:rPr>
          <w:rFonts w:ascii="Times New Roman" w:hAnsi="Times New Roman"/>
          <w:sz w:val="24"/>
          <w:szCs w:val="24"/>
        </w:rPr>
        <w:t>ППП</w:t>
      </w:r>
      <w:r w:rsidR="00CC3D51" w:rsidRPr="00CC5F5D">
        <w:rPr>
          <w:rFonts w:ascii="Times New Roman" w:hAnsi="Times New Roman"/>
          <w:sz w:val="24"/>
          <w:szCs w:val="24"/>
        </w:rPr>
        <w:t>»</w:t>
      </w:r>
      <w:r w:rsidRPr="00CC5F5D">
        <w:rPr>
          <w:rFonts w:ascii="Times New Roman" w:hAnsi="Times New Roman"/>
          <w:sz w:val="24"/>
          <w:szCs w:val="24"/>
        </w:rPr>
        <w:t xml:space="preserve"> (далее – Единая комиссия).</w:t>
      </w:r>
    </w:p>
    <w:p w:rsidR="002D7BD9" w:rsidRPr="00CC5F5D" w:rsidRDefault="002D7BD9" w:rsidP="00CC3D51">
      <w:pPr>
        <w:widowControl w:val="0"/>
        <w:spacing w:after="0" w:line="240" w:lineRule="auto"/>
        <w:jc w:val="both"/>
        <w:rPr>
          <w:rFonts w:ascii="Times New Roman" w:hAnsi="Times New Roman"/>
          <w:b/>
          <w:bCs/>
          <w:sz w:val="24"/>
          <w:szCs w:val="24"/>
        </w:rPr>
      </w:pPr>
    </w:p>
    <w:p w:rsidR="00AF0E8B" w:rsidRPr="00F23665" w:rsidRDefault="00AF0E8B" w:rsidP="00AF0E8B">
      <w:pPr>
        <w:keepNext/>
        <w:spacing w:after="0" w:line="240" w:lineRule="auto"/>
        <w:jc w:val="both"/>
        <w:rPr>
          <w:rFonts w:ascii="Times New Roman" w:hAnsi="Times New Roman"/>
          <w:b/>
          <w:bCs/>
          <w:sz w:val="24"/>
          <w:szCs w:val="24"/>
        </w:rPr>
      </w:pPr>
      <w:r w:rsidRPr="00F23665">
        <w:rPr>
          <w:rFonts w:ascii="Times New Roman" w:hAnsi="Times New Roman"/>
          <w:b/>
          <w:bCs/>
          <w:sz w:val="24"/>
          <w:szCs w:val="24"/>
        </w:rPr>
        <w:t>На заседании Единой комиссии присутств</w:t>
      </w:r>
      <w:r>
        <w:rPr>
          <w:rFonts w:ascii="Times New Roman" w:hAnsi="Times New Roman"/>
          <w:b/>
          <w:bCs/>
          <w:sz w:val="24"/>
          <w:szCs w:val="24"/>
        </w:rPr>
        <w:t>уют</w:t>
      </w:r>
      <w:r w:rsidRPr="00F23665">
        <w:rPr>
          <w:rFonts w:ascii="Times New Roman" w:hAnsi="Times New Roman"/>
          <w:b/>
          <w:bCs/>
          <w:sz w:val="24"/>
          <w:szCs w:val="24"/>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345"/>
        <w:gridCol w:w="3225"/>
      </w:tblGrid>
      <w:tr w:rsidR="00AF0E8B" w:rsidRPr="00F23665" w:rsidTr="00506E2F">
        <w:tc>
          <w:tcPr>
            <w:tcW w:w="6345" w:type="dxa"/>
            <w:tcBorders>
              <w:top w:val="single" w:sz="4" w:space="0" w:color="FFFFFF"/>
              <w:left w:val="single" w:sz="4" w:space="0" w:color="FFFFFF"/>
              <w:bottom w:val="single" w:sz="4" w:space="0" w:color="FFFFFF"/>
              <w:right w:val="single" w:sz="4" w:space="0" w:color="FFFFFF"/>
            </w:tcBorders>
            <w:hideMark/>
          </w:tcPr>
          <w:p w:rsidR="00AF0E8B" w:rsidRPr="00F23665" w:rsidRDefault="00AF0E8B" w:rsidP="00506E2F">
            <w:pPr>
              <w:pStyle w:val="21"/>
              <w:keepNext/>
              <w:spacing w:line="276" w:lineRule="auto"/>
              <w:ind w:firstLine="0"/>
              <w:rPr>
                <w:szCs w:val="24"/>
              </w:rPr>
            </w:pPr>
          </w:p>
        </w:tc>
        <w:tc>
          <w:tcPr>
            <w:tcW w:w="3225" w:type="dxa"/>
            <w:tcBorders>
              <w:top w:val="single" w:sz="4" w:space="0" w:color="FFFFFF"/>
              <w:left w:val="single" w:sz="4" w:space="0" w:color="FFFFFF"/>
              <w:bottom w:val="single" w:sz="4" w:space="0" w:color="FFFFFF"/>
              <w:right w:val="single" w:sz="4" w:space="0" w:color="FFFFFF"/>
            </w:tcBorders>
            <w:hideMark/>
          </w:tcPr>
          <w:p w:rsidR="00AF0E8B" w:rsidRPr="00F23665" w:rsidRDefault="00AF0E8B" w:rsidP="00506E2F">
            <w:pPr>
              <w:pStyle w:val="21"/>
              <w:keepNext/>
              <w:spacing w:line="276" w:lineRule="auto"/>
              <w:ind w:firstLine="0"/>
              <w:rPr>
                <w:szCs w:val="24"/>
              </w:rPr>
            </w:pPr>
          </w:p>
        </w:tc>
      </w:tr>
      <w:tr w:rsidR="00AF0E8B" w:rsidRPr="00A86345" w:rsidTr="00506E2F">
        <w:tc>
          <w:tcPr>
            <w:tcW w:w="634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r w:rsidRPr="00A86345">
              <w:rPr>
                <w:szCs w:val="24"/>
              </w:rPr>
              <w:t>Председатель Единой комиссии</w:t>
            </w:r>
          </w:p>
        </w:tc>
        <w:tc>
          <w:tcPr>
            <w:tcW w:w="322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r w:rsidRPr="00A86345">
              <w:rPr>
                <w:szCs w:val="24"/>
              </w:rPr>
              <w:t>Богданов Э.А.</w:t>
            </w:r>
          </w:p>
        </w:tc>
      </w:tr>
      <w:tr w:rsidR="00AF0E8B" w:rsidRPr="00A86345" w:rsidTr="00506E2F">
        <w:tc>
          <w:tcPr>
            <w:tcW w:w="634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r w:rsidRPr="00A86345">
              <w:rPr>
                <w:szCs w:val="24"/>
              </w:rPr>
              <w:t>Заместитель председателя Единой комиссии</w:t>
            </w:r>
          </w:p>
        </w:tc>
        <w:tc>
          <w:tcPr>
            <w:tcW w:w="322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proofErr w:type="spellStart"/>
            <w:r w:rsidRPr="00A86345">
              <w:rPr>
                <w:szCs w:val="24"/>
              </w:rPr>
              <w:t>Стерлев</w:t>
            </w:r>
            <w:proofErr w:type="spellEnd"/>
            <w:r w:rsidRPr="00A86345">
              <w:rPr>
                <w:szCs w:val="24"/>
              </w:rPr>
              <w:t xml:space="preserve"> А.И.</w:t>
            </w:r>
          </w:p>
        </w:tc>
      </w:tr>
      <w:tr w:rsidR="00AF0E8B" w:rsidRPr="00A86345" w:rsidTr="00506E2F">
        <w:tc>
          <w:tcPr>
            <w:tcW w:w="6345" w:type="dxa"/>
            <w:tcBorders>
              <w:top w:val="single" w:sz="4" w:space="0" w:color="FFFFFF"/>
              <w:left w:val="single" w:sz="4" w:space="0" w:color="FFFFFF"/>
              <w:bottom w:val="single" w:sz="4" w:space="0" w:color="FFFFFF"/>
              <w:right w:val="single" w:sz="4" w:space="0" w:color="FFFFFF"/>
            </w:tcBorders>
            <w:hideMark/>
          </w:tcPr>
          <w:p w:rsidR="00AF0E8B" w:rsidRPr="00A86345" w:rsidRDefault="00AF0E8B" w:rsidP="00506E2F">
            <w:pPr>
              <w:pStyle w:val="21"/>
              <w:keepNext/>
              <w:spacing w:line="276" w:lineRule="auto"/>
              <w:ind w:firstLine="0"/>
              <w:rPr>
                <w:szCs w:val="24"/>
              </w:rPr>
            </w:pPr>
            <w:r w:rsidRPr="00A86345">
              <w:rPr>
                <w:szCs w:val="24"/>
              </w:rPr>
              <w:t>Секретарь Единой комиссии</w:t>
            </w:r>
          </w:p>
        </w:tc>
        <w:tc>
          <w:tcPr>
            <w:tcW w:w="3225" w:type="dxa"/>
            <w:tcBorders>
              <w:top w:val="single" w:sz="4" w:space="0" w:color="FFFFFF"/>
              <w:left w:val="single" w:sz="4" w:space="0" w:color="FFFFFF"/>
              <w:bottom w:val="single" w:sz="4" w:space="0" w:color="FFFFFF"/>
              <w:right w:val="single" w:sz="4" w:space="0" w:color="FFFFFF"/>
            </w:tcBorders>
            <w:hideMark/>
          </w:tcPr>
          <w:p w:rsidR="00AF0E8B" w:rsidRPr="00A86345" w:rsidRDefault="00AF0E8B" w:rsidP="00506E2F">
            <w:pPr>
              <w:pStyle w:val="21"/>
              <w:keepNext/>
              <w:spacing w:line="276" w:lineRule="auto"/>
              <w:ind w:firstLine="0"/>
              <w:rPr>
                <w:szCs w:val="24"/>
              </w:rPr>
            </w:pPr>
            <w:r w:rsidRPr="00A86345">
              <w:rPr>
                <w:szCs w:val="24"/>
              </w:rPr>
              <w:t>Соколовский З.С.</w:t>
            </w:r>
          </w:p>
        </w:tc>
      </w:tr>
      <w:tr w:rsidR="00AF0E8B" w:rsidRPr="00A86345" w:rsidTr="00506E2F">
        <w:tc>
          <w:tcPr>
            <w:tcW w:w="6345" w:type="dxa"/>
            <w:tcBorders>
              <w:top w:val="single" w:sz="4" w:space="0" w:color="FFFFFF"/>
              <w:left w:val="single" w:sz="4" w:space="0" w:color="FFFFFF"/>
              <w:bottom w:val="single" w:sz="4" w:space="0" w:color="FFFFFF"/>
              <w:right w:val="single" w:sz="4" w:space="0" w:color="FFFFFF"/>
            </w:tcBorders>
            <w:hideMark/>
          </w:tcPr>
          <w:p w:rsidR="00AF0E8B" w:rsidRPr="00A86345" w:rsidRDefault="00AF0E8B" w:rsidP="00506E2F">
            <w:pPr>
              <w:pStyle w:val="21"/>
              <w:keepNext/>
              <w:spacing w:line="276" w:lineRule="auto"/>
              <w:ind w:firstLine="0"/>
              <w:rPr>
                <w:szCs w:val="24"/>
              </w:rPr>
            </w:pPr>
            <w:r w:rsidRPr="00A86345">
              <w:rPr>
                <w:szCs w:val="24"/>
              </w:rPr>
              <w:t>Члены Единой комиссии</w:t>
            </w:r>
          </w:p>
        </w:tc>
        <w:tc>
          <w:tcPr>
            <w:tcW w:w="3225" w:type="dxa"/>
            <w:tcBorders>
              <w:top w:val="single" w:sz="4" w:space="0" w:color="FFFFFF"/>
              <w:left w:val="single" w:sz="4" w:space="0" w:color="FFFFFF"/>
              <w:bottom w:val="single" w:sz="4" w:space="0" w:color="FFFFFF"/>
              <w:right w:val="single" w:sz="4" w:space="0" w:color="FFFFFF"/>
            </w:tcBorders>
            <w:hideMark/>
          </w:tcPr>
          <w:p w:rsidR="00AF0E8B" w:rsidRPr="00A86345" w:rsidRDefault="00AF0E8B" w:rsidP="00506E2F">
            <w:pPr>
              <w:pStyle w:val="21"/>
              <w:keepNext/>
              <w:spacing w:line="276" w:lineRule="auto"/>
              <w:ind w:firstLine="0"/>
              <w:rPr>
                <w:szCs w:val="24"/>
              </w:rPr>
            </w:pPr>
            <w:r w:rsidRPr="00A86345">
              <w:rPr>
                <w:szCs w:val="24"/>
              </w:rPr>
              <w:t>Тюрина И.В.</w:t>
            </w:r>
          </w:p>
        </w:tc>
      </w:tr>
      <w:tr w:rsidR="00AF0E8B" w:rsidRPr="00A86345" w:rsidTr="00506E2F">
        <w:tc>
          <w:tcPr>
            <w:tcW w:w="634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p>
        </w:tc>
        <w:tc>
          <w:tcPr>
            <w:tcW w:w="322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proofErr w:type="spellStart"/>
            <w:r w:rsidRPr="00A86345">
              <w:rPr>
                <w:szCs w:val="24"/>
              </w:rPr>
              <w:t>Яхонтова</w:t>
            </w:r>
            <w:proofErr w:type="spellEnd"/>
            <w:r w:rsidRPr="00A86345">
              <w:rPr>
                <w:szCs w:val="24"/>
              </w:rPr>
              <w:t xml:space="preserve"> Н.Ю.</w:t>
            </w:r>
          </w:p>
        </w:tc>
      </w:tr>
      <w:tr w:rsidR="00AF0E8B" w:rsidRPr="00A86345" w:rsidTr="00506E2F">
        <w:tc>
          <w:tcPr>
            <w:tcW w:w="634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p>
        </w:tc>
        <w:tc>
          <w:tcPr>
            <w:tcW w:w="322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r w:rsidRPr="00A86345">
              <w:rPr>
                <w:szCs w:val="24"/>
              </w:rPr>
              <w:t>Еркина Е.В.</w:t>
            </w:r>
          </w:p>
          <w:p w:rsidR="00AF0E8B" w:rsidRPr="00A86345" w:rsidRDefault="00AF0E8B" w:rsidP="00506E2F">
            <w:pPr>
              <w:pStyle w:val="21"/>
              <w:keepNext/>
              <w:spacing w:line="276" w:lineRule="auto"/>
              <w:ind w:firstLine="0"/>
              <w:rPr>
                <w:szCs w:val="24"/>
              </w:rPr>
            </w:pPr>
            <w:r w:rsidRPr="00A86345">
              <w:rPr>
                <w:szCs w:val="24"/>
              </w:rPr>
              <w:t>Яковлев П.А.</w:t>
            </w:r>
          </w:p>
        </w:tc>
      </w:tr>
      <w:tr w:rsidR="00AF0E8B" w:rsidRPr="00F23665" w:rsidTr="00506E2F">
        <w:tc>
          <w:tcPr>
            <w:tcW w:w="634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p>
        </w:tc>
        <w:tc>
          <w:tcPr>
            <w:tcW w:w="3225" w:type="dxa"/>
            <w:tcBorders>
              <w:top w:val="single" w:sz="4" w:space="0" w:color="FFFFFF"/>
              <w:left w:val="single" w:sz="4" w:space="0" w:color="FFFFFF"/>
              <w:bottom w:val="single" w:sz="4" w:space="0" w:color="FFFFFF"/>
              <w:right w:val="single" w:sz="4" w:space="0" w:color="FFFFFF"/>
            </w:tcBorders>
          </w:tcPr>
          <w:p w:rsidR="00AF0E8B" w:rsidRPr="00A86345" w:rsidRDefault="00AF0E8B" w:rsidP="00506E2F">
            <w:pPr>
              <w:pStyle w:val="21"/>
              <w:keepNext/>
              <w:spacing w:line="276" w:lineRule="auto"/>
              <w:ind w:firstLine="0"/>
              <w:rPr>
                <w:szCs w:val="24"/>
              </w:rPr>
            </w:pPr>
            <w:r w:rsidRPr="00A86345">
              <w:rPr>
                <w:szCs w:val="24"/>
              </w:rPr>
              <w:t>Горлова С.А.</w:t>
            </w:r>
          </w:p>
          <w:p w:rsidR="00AF0E8B" w:rsidRPr="00A86345" w:rsidRDefault="00AF0E8B" w:rsidP="00506E2F">
            <w:pPr>
              <w:pStyle w:val="21"/>
              <w:keepNext/>
              <w:spacing w:line="276" w:lineRule="auto"/>
              <w:ind w:firstLine="0"/>
              <w:rPr>
                <w:szCs w:val="24"/>
              </w:rPr>
            </w:pPr>
            <w:proofErr w:type="spellStart"/>
            <w:r w:rsidRPr="00A86345">
              <w:rPr>
                <w:szCs w:val="24"/>
              </w:rPr>
              <w:t>Тыжневая</w:t>
            </w:r>
            <w:proofErr w:type="spellEnd"/>
            <w:r w:rsidRPr="00A86345">
              <w:rPr>
                <w:szCs w:val="24"/>
              </w:rPr>
              <w:t xml:space="preserve"> А.В.</w:t>
            </w:r>
          </w:p>
        </w:tc>
      </w:tr>
    </w:tbl>
    <w:p w:rsidR="00525F8E" w:rsidRDefault="00525F8E" w:rsidP="00CC3D51">
      <w:pPr>
        <w:widowControl w:val="0"/>
        <w:spacing w:after="0" w:line="240" w:lineRule="auto"/>
        <w:jc w:val="both"/>
        <w:rPr>
          <w:rFonts w:ascii="Times New Roman" w:hAnsi="Times New Roman"/>
          <w:bCs/>
          <w:sz w:val="24"/>
          <w:szCs w:val="24"/>
        </w:rPr>
      </w:pPr>
    </w:p>
    <w:p w:rsidR="002020DD" w:rsidRPr="00CC5F5D" w:rsidRDefault="0010690F" w:rsidP="00CC3D51">
      <w:pPr>
        <w:widowControl w:val="0"/>
        <w:spacing w:after="0" w:line="240" w:lineRule="auto"/>
        <w:jc w:val="both"/>
        <w:rPr>
          <w:rFonts w:ascii="Times New Roman" w:hAnsi="Times New Roman"/>
          <w:sz w:val="24"/>
          <w:szCs w:val="24"/>
        </w:rPr>
      </w:pPr>
      <w:r w:rsidRPr="00CC5F5D">
        <w:rPr>
          <w:rFonts w:ascii="Times New Roman" w:hAnsi="Times New Roman"/>
          <w:bCs/>
          <w:sz w:val="24"/>
          <w:szCs w:val="24"/>
        </w:rPr>
        <w:t>На заседании Единой комиссии присутствует более 50% состава</w:t>
      </w:r>
      <w:r w:rsidR="008B6B0F" w:rsidRPr="00CC5F5D">
        <w:rPr>
          <w:rFonts w:ascii="Times New Roman" w:hAnsi="Times New Roman"/>
          <w:sz w:val="24"/>
          <w:szCs w:val="24"/>
        </w:rPr>
        <w:t>.</w:t>
      </w:r>
      <w:r w:rsidRPr="00CC5F5D">
        <w:rPr>
          <w:rFonts w:ascii="Times New Roman" w:hAnsi="Times New Roman"/>
          <w:sz w:val="24"/>
          <w:szCs w:val="24"/>
        </w:rPr>
        <w:t xml:space="preserve"> </w:t>
      </w:r>
      <w:r w:rsidR="008B6B0F" w:rsidRPr="00CC5F5D">
        <w:rPr>
          <w:rFonts w:ascii="Times New Roman" w:hAnsi="Times New Roman"/>
          <w:sz w:val="24"/>
          <w:szCs w:val="24"/>
        </w:rPr>
        <w:t>З</w:t>
      </w:r>
      <w:r w:rsidR="002020DD" w:rsidRPr="00CC5F5D">
        <w:rPr>
          <w:rFonts w:ascii="Times New Roman" w:hAnsi="Times New Roman"/>
          <w:sz w:val="24"/>
          <w:szCs w:val="24"/>
        </w:rPr>
        <w:t>аседание Единой комиссии является правомочным</w:t>
      </w:r>
      <w:r w:rsidR="00B13519" w:rsidRPr="00CC5F5D">
        <w:rPr>
          <w:rFonts w:ascii="Times New Roman" w:hAnsi="Times New Roman"/>
          <w:sz w:val="24"/>
          <w:szCs w:val="24"/>
        </w:rPr>
        <w:t>.</w:t>
      </w:r>
    </w:p>
    <w:p w:rsidR="00684063" w:rsidRDefault="00C97262" w:rsidP="00FE66F0">
      <w:pPr>
        <w:widowControl w:val="0"/>
        <w:autoSpaceDE w:val="0"/>
        <w:autoSpaceDN w:val="0"/>
        <w:adjustRightInd w:val="0"/>
        <w:spacing w:before="120" w:after="0" w:line="240" w:lineRule="auto"/>
        <w:jc w:val="both"/>
        <w:rPr>
          <w:rFonts w:ascii="Times New Roman" w:hAnsi="Times New Roman"/>
          <w:sz w:val="24"/>
          <w:szCs w:val="24"/>
        </w:rPr>
      </w:pPr>
      <w:r w:rsidRPr="00CC5F5D">
        <w:rPr>
          <w:rFonts w:ascii="Times New Roman" w:hAnsi="Times New Roman"/>
          <w:sz w:val="24"/>
          <w:szCs w:val="24"/>
        </w:rPr>
        <w:t>На момент окончания срока подачи заявок на участие в запросе предложений</w:t>
      </w:r>
      <w:r w:rsidR="00FE66F0">
        <w:rPr>
          <w:rFonts w:ascii="Times New Roman" w:hAnsi="Times New Roman"/>
          <w:sz w:val="24"/>
          <w:szCs w:val="24"/>
        </w:rPr>
        <w:t xml:space="preserve"> </w:t>
      </w:r>
      <w:r w:rsidR="00FE66F0" w:rsidRPr="00CC5F5D">
        <w:rPr>
          <w:rFonts w:ascii="Times New Roman" w:hAnsi="Times New Roman"/>
          <w:sz w:val="24"/>
          <w:szCs w:val="24"/>
        </w:rPr>
        <w:t>«</w:t>
      </w:r>
      <w:r w:rsidR="0026748A">
        <w:rPr>
          <w:rFonts w:ascii="Times New Roman" w:hAnsi="Times New Roman"/>
          <w:sz w:val="24"/>
          <w:szCs w:val="24"/>
        </w:rPr>
        <w:t>1</w:t>
      </w:r>
      <w:r w:rsidR="007D132F">
        <w:rPr>
          <w:rFonts w:ascii="Times New Roman" w:hAnsi="Times New Roman"/>
          <w:sz w:val="24"/>
          <w:szCs w:val="24"/>
        </w:rPr>
        <w:t>0</w:t>
      </w:r>
      <w:r w:rsidR="00FE66F0" w:rsidRPr="00CC5F5D">
        <w:rPr>
          <w:rFonts w:ascii="Times New Roman" w:hAnsi="Times New Roman"/>
          <w:sz w:val="24"/>
          <w:szCs w:val="24"/>
        </w:rPr>
        <w:t xml:space="preserve">» </w:t>
      </w:r>
      <w:r w:rsidR="00FE66F0" w:rsidRPr="00CC5F5D">
        <w:rPr>
          <w:rFonts w:ascii="Times New Roman" w:hAnsi="Times New Roman"/>
          <w:sz w:val="24"/>
          <w:szCs w:val="24"/>
          <w:lang w:eastAsia="ru-RU"/>
        </w:rPr>
        <w:t>я</w:t>
      </w:r>
      <w:r w:rsidR="0026748A">
        <w:rPr>
          <w:rFonts w:ascii="Times New Roman" w:hAnsi="Times New Roman"/>
          <w:sz w:val="24"/>
          <w:szCs w:val="24"/>
          <w:lang w:eastAsia="ru-RU"/>
        </w:rPr>
        <w:t>нваря</w:t>
      </w:r>
      <w:r w:rsidR="00FE66F0" w:rsidRPr="00CC5F5D">
        <w:rPr>
          <w:rFonts w:ascii="Times New Roman" w:hAnsi="Times New Roman"/>
          <w:sz w:val="24"/>
          <w:szCs w:val="24"/>
          <w:lang w:eastAsia="ru-RU"/>
        </w:rPr>
        <w:t xml:space="preserve"> </w:t>
      </w:r>
      <w:r w:rsidR="00FE66F0" w:rsidRPr="00CC5F5D">
        <w:rPr>
          <w:rFonts w:ascii="Times New Roman" w:hAnsi="Times New Roman"/>
          <w:sz w:val="24"/>
          <w:szCs w:val="24"/>
        </w:rPr>
        <w:t>201</w:t>
      </w:r>
      <w:r w:rsidR="0026748A">
        <w:rPr>
          <w:rFonts w:ascii="Times New Roman" w:hAnsi="Times New Roman"/>
          <w:sz w:val="24"/>
          <w:szCs w:val="24"/>
        </w:rPr>
        <w:t>8</w:t>
      </w:r>
      <w:r w:rsidR="00FE66F0" w:rsidRPr="00CC5F5D">
        <w:rPr>
          <w:rFonts w:ascii="Times New Roman" w:hAnsi="Times New Roman"/>
          <w:sz w:val="24"/>
          <w:szCs w:val="24"/>
        </w:rPr>
        <w:t xml:space="preserve"> г. в 10:00 час</w:t>
      </w:r>
      <w:proofErr w:type="gramStart"/>
      <w:r w:rsidR="00FE66F0" w:rsidRPr="00CC5F5D">
        <w:rPr>
          <w:rFonts w:ascii="Times New Roman" w:hAnsi="Times New Roman"/>
          <w:sz w:val="24"/>
          <w:szCs w:val="24"/>
        </w:rPr>
        <w:t>.</w:t>
      </w:r>
      <w:proofErr w:type="gramEnd"/>
      <w:r w:rsidR="00FE66F0">
        <w:rPr>
          <w:rFonts w:ascii="Times New Roman" w:hAnsi="Times New Roman"/>
          <w:sz w:val="24"/>
          <w:szCs w:val="24"/>
        </w:rPr>
        <w:t xml:space="preserve"> </w:t>
      </w:r>
      <w:proofErr w:type="gramStart"/>
      <w:r w:rsidRPr="00CC5F5D">
        <w:rPr>
          <w:rFonts w:ascii="Times New Roman" w:hAnsi="Times New Roman"/>
          <w:sz w:val="24"/>
          <w:szCs w:val="24"/>
        </w:rPr>
        <w:t>в</w:t>
      </w:r>
      <w:proofErr w:type="gramEnd"/>
      <w:r w:rsidRPr="00CC5F5D">
        <w:rPr>
          <w:rFonts w:ascii="Times New Roman" w:hAnsi="Times New Roman"/>
          <w:sz w:val="24"/>
          <w:szCs w:val="24"/>
        </w:rPr>
        <w:t xml:space="preserve"> </w:t>
      </w:r>
      <w:r w:rsidR="00A543C0">
        <w:rPr>
          <w:rFonts w:ascii="Times New Roman" w:hAnsi="Times New Roman"/>
          <w:sz w:val="24"/>
          <w:szCs w:val="24"/>
        </w:rPr>
        <w:t>Приложении №1 к протоколу проведения запроса предложений «</w:t>
      </w:r>
      <w:r w:rsidRPr="00CC5F5D">
        <w:rPr>
          <w:rFonts w:ascii="Times New Roman" w:hAnsi="Times New Roman"/>
          <w:sz w:val="24"/>
          <w:szCs w:val="24"/>
        </w:rPr>
        <w:t>Журнал регистрации заявок</w:t>
      </w:r>
      <w:r w:rsidR="00A543C0">
        <w:rPr>
          <w:rFonts w:ascii="Times New Roman" w:hAnsi="Times New Roman"/>
          <w:sz w:val="24"/>
          <w:szCs w:val="24"/>
        </w:rPr>
        <w:t>»</w:t>
      </w:r>
      <w:r w:rsidRPr="00CC5F5D">
        <w:rPr>
          <w:rFonts w:ascii="Times New Roman" w:hAnsi="Times New Roman"/>
          <w:sz w:val="24"/>
          <w:szCs w:val="24"/>
        </w:rPr>
        <w:t xml:space="preserve"> был</w:t>
      </w:r>
      <w:r w:rsidR="00123182" w:rsidRPr="00CC5F5D">
        <w:rPr>
          <w:rFonts w:ascii="Times New Roman" w:hAnsi="Times New Roman"/>
          <w:sz w:val="24"/>
          <w:szCs w:val="24"/>
        </w:rPr>
        <w:t>о</w:t>
      </w:r>
      <w:r w:rsidRPr="00CC5F5D">
        <w:rPr>
          <w:rFonts w:ascii="Times New Roman" w:hAnsi="Times New Roman"/>
          <w:sz w:val="24"/>
          <w:szCs w:val="24"/>
        </w:rPr>
        <w:t xml:space="preserve"> зарегистрирован</w:t>
      </w:r>
      <w:r w:rsidR="00123182" w:rsidRPr="00CC5F5D">
        <w:rPr>
          <w:rFonts w:ascii="Times New Roman" w:hAnsi="Times New Roman"/>
          <w:sz w:val="24"/>
          <w:szCs w:val="24"/>
        </w:rPr>
        <w:t>о</w:t>
      </w:r>
      <w:r w:rsidR="00123182" w:rsidRPr="00525F8E">
        <w:rPr>
          <w:rFonts w:ascii="Times New Roman" w:hAnsi="Times New Roman"/>
          <w:sz w:val="24"/>
          <w:szCs w:val="24"/>
        </w:rPr>
        <w:t>:</w:t>
      </w:r>
      <w:r w:rsidR="00525F8E">
        <w:rPr>
          <w:rFonts w:ascii="Times New Roman" w:hAnsi="Times New Roman"/>
          <w:sz w:val="24"/>
          <w:szCs w:val="24"/>
        </w:rPr>
        <w:t xml:space="preserve"> </w:t>
      </w:r>
      <w:r w:rsidR="00AB4010" w:rsidRPr="00787132">
        <w:rPr>
          <w:rFonts w:ascii="Times New Roman" w:hAnsi="Times New Roman"/>
          <w:sz w:val="24"/>
          <w:szCs w:val="24"/>
        </w:rPr>
        <w:t>4</w:t>
      </w:r>
      <w:r w:rsidR="00525F8E" w:rsidRPr="00787132">
        <w:rPr>
          <w:rFonts w:ascii="Times New Roman" w:hAnsi="Times New Roman"/>
          <w:sz w:val="24"/>
          <w:szCs w:val="24"/>
        </w:rPr>
        <w:t xml:space="preserve"> </w:t>
      </w:r>
      <w:r w:rsidRPr="00787132">
        <w:rPr>
          <w:rFonts w:ascii="Times New Roman" w:hAnsi="Times New Roman"/>
          <w:sz w:val="24"/>
          <w:szCs w:val="24"/>
        </w:rPr>
        <w:t>(</w:t>
      </w:r>
      <w:r w:rsidR="00AB4010" w:rsidRPr="00787132">
        <w:rPr>
          <w:rFonts w:ascii="Times New Roman" w:hAnsi="Times New Roman"/>
          <w:sz w:val="24"/>
          <w:szCs w:val="24"/>
        </w:rPr>
        <w:t>четыре</w:t>
      </w:r>
      <w:r w:rsidRPr="00787132">
        <w:rPr>
          <w:rFonts w:ascii="Times New Roman" w:hAnsi="Times New Roman"/>
          <w:sz w:val="24"/>
          <w:szCs w:val="24"/>
        </w:rPr>
        <w:t>) заявк</w:t>
      </w:r>
      <w:r w:rsidR="00123182" w:rsidRPr="00787132">
        <w:rPr>
          <w:rFonts w:ascii="Times New Roman" w:hAnsi="Times New Roman"/>
          <w:sz w:val="24"/>
          <w:szCs w:val="24"/>
        </w:rPr>
        <w:t>и</w:t>
      </w:r>
      <w:r w:rsidR="00B267D4" w:rsidRPr="00CC5F5D">
        <w:rPr>
          <w:rFonts w:ascii="Times New Roman" w:hAnsi="Times New Roman"/>
          <w:sz w:val="24"/>
          <w:szCs w:val="24"/>
        </w:rPr>
        <w:t>.</w:t>
      </w:r>
    </w:p>
    <w:p w:rsidR="00A83E0C" w:rsidRPr="00360B37" w:rsidRDefault="003255BA" w:rsidP="00A543C0">
      <w:pPr>
        <w:widowControl w:val="0"/>
        <w:spacing w:before="120" w:after="0" w:line="240" w:lineRule="auto"/>
        <w:jc w:val="both"/>
        <w:rPr>
          <w:rFonts w:ascii="Times New Roman" w:hAnsi="Times New Roman"/>
          <w:sz w:val="24"/>
          <w:szCs w:val="24"/>
        </w:rPr>
      </w:pPr>
      <w:r w:rsidRPr="00CC5F5D">
        <w:rPr>
          <w:rFonts w:ascii="Times New Roman" w:hAnsi="Times New Roman"/>
          <w:sz w:val="24"/>
          <w:szCs w:val="24"/>
        </w:rPr>
        <w:t>Единая комиссия провела рассмотрение заяв</w:t>
      </w:r>
      <w:r w:rsidR="00813D13" w:rsidRPr="00CC5F5D">
        <w:rPr>
          <w:rFonts w:ascii="Times New Roman" w:hAnsi="Times New Roman"/>
          <w:sz w:val="24"/>
          <w:szCs w:val="24"/>
        </w:rPr>
        <w:t>о</w:t>
      </w:r>
      <w:r w:rsidRPr="00CC5F5D">
        <w:rPr>
          <w:rFonts w:ascii="Times New Roman" w:hAnsi="Times New Roman"/>
          <w:sz w:val="24"/>
          <w:szCs w:val="24"/>
        </w:rPr>
        <w:t>к на участие</w:t>
      </w:r>
      <w:r w:rsidRPr="00360B37">
        <w:rPr>
          <w:rFonts w:ascii="Times New Roman" w:hAnsi="Times New Roman"/>
          <w:sz w:val="24"/>
          <w:szCs w:val="24"/>
        </w:rPr>
        <w:t xml:space="preserve"> в запросе предложений, поданн</w:t>
      </w:r>
      <w:r w:rsidR="00813D13" w:rsidRPr="00360B37">
        <w:rPr>
          <w:rFonts w:ascii="Times New Roman" w:hAnsi="Times New Roman"/>
          <w:sz w:val="24"/>
          <w:szCs w:val="24"/>
        </w:rPr>
        <w:t>ых</w:t>
      </w:r>
      <w:r w:rsidRPr="00360B37">
        <w:rPr>
          <w:rFonts w:ascii="Times New Roman" w:hAnsi="Times New Roman"/>
          <w:sz w:val="24"/>
          <w:szCs w:val="24"/>
        </w:rPr>
        <w:t xml:space="preserve"> участник</w:t>
      </w:r>
      <w:r w:rsidR="00813D13" w:rsidRPr="00360B37">
        <w:rPr>
          <w:rFonts w:ascii="Times New Roman" w:hAnsi="Times New Roman"/>
          <w:sz w:val="24"/>
          <w:szCs w:val="24"/>
        </w:rPr>
        <w:t>а</w:t>
      </w:r>
      <w:r w:rsidRPr="00360B37">
        <w:rPr>
          <w:rFonts w:ascii="Times New Roman" w:hAnsi="Times New Roman"/>
          <w:sz w:val="24"/>
          <w:szCs w:val="24"/>
        </w:rPr>
        <w:t>м</w:t>
      </w:r>
      <w:r w:rsidR="00813D13" w:rsidRPr="00360B37">
        <w:rPr>
          <w:rFonts w:ascii="Times New Roman" w:hAnsi="Times New Roman"/>
          <w:sz w:val="24"/>
          <w:szCs w:val="24"/>
        </w:rPr>
        <w:t>и</w:t>
      </w:r>
      <w:r w:rsidR="004F0A1F" w:rsidRPr="00360B37">
        <w:rPr>
          <w:rFonts w:ascii="Times New Roman" w:hAnsi="Times New Roman"/>
          <w:sz w:val="24"/>
          <w:szCs w:val="24"/>
        </w:rPr>
        <w:t>,</w:t>
      </w:r>
      <w:r w:rsidRPr="00360B37">
        <w:rPr>
          <w:rFonts w:ascii="Times New Roman" w:hAnsi="Times New Roman"/>
          <w:sz w:val="24"/>
          <w:szCs w:val="24"/>
        </w:rPr>
        <w:t xml:space="preserve"> на предмет соответствия требованиям документации</w:t>
      </w:r>
      <w:r w:rsidR="00B267D4" w:rsidRPr="00360B37">
        <w:rPr>
          <w:rFonts w:ascii="Times New Roman" w:hAnsi="Times New Roman"/>
          <w:sz w:val="24"/>
          <w:szCs w:val="24"/>
        </w:rPr>
        <w:t>.</w:t>
      </w:r>
    </w:p>
    <w:p w:rsidR="00A83E0C" w:rsidRPr="00360B37" w:rsidRDefault="00A83E0C" w:rsidP="00CC3D51">
      <w:pPr>
        <w:widowControl w:val="0"/>
        <w:spacing w:after="0" w:line="240" w:lineRule="auto"/>
        <w:jc w:val="both"/>
        <w:rPr>
          <w:rFonts w:ascii="Times New Roman" w:eastAsia="Times New Roman" w:hAnsi="Times New Roman"/>
          <w:sz w:val="24"/>
          <w:szCs w:val="24"/>
        </w:rPr>
      </w:pPr>
    </w:p>
    <w:p w:rsidR="00A83E0C" w:rsidRPr="00360B37" w:rsidRDefault="00B267D4" w:rsidP="00CC3D51">
      <w:pPr>
        <w:widowControl w:val="0"/>
        <w:spacing w:after="0" w:line="240" w:lineRule="auto"/>
        <w:jc w:val="both"/>
        <w:rPr>
          <w:rFonts w:ascii="Times New Roman" w:eastAsia="Times New Roman" w:hAnsi="Times New Roman"/>
          <w:sz w:val="24"/>
          <w:szCs w:val="24"/>
        </w:rPr>
      </w:pPr>
      <w:r w:rsidRPr="00360B37">
        <w:rPr>
          <w:rFonts w:ascii="Times New Roman" w:eastAsia="Times New Roman" w:hAnsi="Times New Roman"/>
          <w:sz w:val="24"/>
          <w:szCs w:val="24"/>
        </w:rPr>
        <w:t>Информация об участник</w:t>
      </w:r>
      <w:r w:rsidR="00813D13" w:rsidRPr="00360B37">
        <w:rPr>
          <w:rFonts w:ascii="Times New Roman" w:eastAsia="Times New Roman" w:hAnsi="Times New Roman"/>
          <w:sz w:val="24"/>
          <w:szCs w:val="24"/>
        </w:rPr>
        <w:t>ах</w:t>
      </w:r>
      <w:r w:rsidRPr="00360B37">
        <w:rPr>
          <w:rFonts w:ascii="Times New Roman" w:eastAsia="Times New Roman" w:hAnsi="Times New Roman"/>
          <w:sz w:val="24"/>
          <w:szCs w:val="24"/>
        </w:rPr>
        <w:t>, заявк</w:t>
      </w:r>
      <w:r w:rsidR="00813D13" w:rsidRPr="00360B37">
        <w:rPr>
          <w:rFonts w:ascii="Times New Roman" w:eastAsia="Times New Roman" w:hAnsi="Times New Roman"/>
          <w:sz w:val="24"/>
          <w:szCs w:val="24"/>
        </w:rPr>
        <w:t>и</w:t>
      </w:r>
      <w:r w:rsidRPr="00360B37">
        <w:rPr>
          <w:rFonts w:ascii="Times New Roman" w:eastAsia="Times New Roman" w:hAnsi="Times New Roman"/>
          <w:sz w:val="24"/>
          <w:szCs w:val="24"/>
        </w:rPr>
        <w:t xml:space="preserve"> на участие в запросе предложений котор</w:t>
      </w:r>
      <w:r w:rsidR="00813D13" w:rsidRPr="00360B37">
        <w:rPr>
          <w:rFonts w:ascii="Times New Roman" w:eastAsia="Times New Roman" w:hAnsi="Times New Roman"/>
          <w:sz w:val="24"/>
          <w:szCs w:val="24"/>
        </w:rPr>
        <w:t>ых</w:t>
      </w:r>
      <w:r w:rsidRPr="00360B37">
        <w:rPr>
          <w:rFonts w:ascii="Times New Roman" w:eastAsia="Times New Roman" w:hAnsi="Times New Roman"/>
          <w:sz w:val="24"/>
          <w:szCs w:val="24"/>
        </w:rPr>
        <w:t xml:space="preserve"> был</w:t>
      </w:r>
      <w:r w:rsidR="00813D13" w:rsidRPr="00360B37">
        <w:rPr>
          <w:rFonts w:ascii="Times New Roman" w:eastAsia="Times New Roman" w:hAnsi="Times New Roman"/>
          <w:sz w:val="24"/>
          <w:szCs w:val="24"/>
        </w:rPr>
        <w:t>и</w:t>
      </w:r>
      <w:r w:rsidRPr="00360B37">
        <w:rPr>
          <w:rFonts w:ascii="Times New Roman" w:eastAsia="Times New Roman" w:hAnsi="Times New Roman"/>
          <w:sz w:val="24"/>
          <w:szCs w:val="24"/>
        </w:rPr>
        <w:t xml:space="preserve"> рассмотрен</w:t>
      </w:r>
      <w:r w:rsidR="00813D13" w:rsidRPr="00360B37">
        <w:rPr>
          <w:rFonts w:ascii="Times New Roman" w:eastAsia="Times New Roman" w:hAnsi="Times New Roman"/>
          <w:sz w:val="24"/>
          <w:szCs w:val="24"/>
        </w:rPr>
        <w:t>ы</w:t>
      </w:r>
      <w:r w:rsidRPr="00360B37">
        <w:rPr>
          <w:rFonts w:ascii="Times New Roman" w:eastAsia="Times New Roman" w:hAnsi="Times New Roman"/>
          <w:sz w:val="24"/>
          <w:szCs w:val="24"/>
        </w:rPr>
        <w:t>:</w:t>
      </w:r>
    </w:p>
    <w:tbl>
      <w:tblPr>
        <w:tblpPr w:leftFromText="180" w:rightFromText="180" w:vertAnchor="text" w:horzAnchor="margin" w:tblpX="82" w:tblpY="260"/>
        <w:tblOverlap w:val="never"/>
        <w:tblW w:w="49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801"/>
        <w:gridCol w:w="3212"/>
        <w:gridCol w:w="2113"/>
      </w:tblGrid>
      <w:tr w:rsidR="00EF4417" w:rsidRPr="00360B37" w:rsidTr="0003237B">
        <w:trPr>
          <w:trHeight w:val="1554"/>
        </w:trPr>
        <w:tc>
          <w:tcPr>
            <w:tcW w:w="280" w:type="pct"/>
            <w:vAlign w:val="center"/>
          </w:tcPr>
          <w:p w:rsidR="00EF4417" w:rsidRPr="00360B37" w:rsidRDefault="0068123F" w:rsidP="00CC3D51">
            <w:pPr>
              <w:widowControl w:val="0"/>
              <w:spacing w:after="0" w:line="240" w:lineRule="auto"/>
              <w:ind w:left="57" w:firstLine="17"/>
              <w:jc w:val="center"/>
              <w:rPr>
                <w:rFonts w:ascii="Times New Roman" w:hAnsi="Times New Roman"/>
                <w:sz w:val="24"/>
                <w:szCs w:val="24"/>
              </w:rPr>
            </w:pPr>
            <w:r w:rsidRPr="00360B37">
              <w:rPr>
                <w:rFonts w:ascii="Times New Roman" w:hAnsi="Times New Roman"/>
                <w:sz w:val="24"/>
                <w:szCs w:val="24"/>
              </w:rPr>
              <w:t>№</w:t>
            </w:r>
            <w:proofErr w:type="gramStart"/>
            <w:r w:rsidR="00EF4417" w:rsidRPr="00360B37">
              <w:rPr>
                <w:rFonts w:ascii="Times New Roman" w:hAnsi="Times New Roman"/>
                <w:sz w:val="24"/>
                <w:szCs w:val="24"/>
              </w:rPr>
              <w:t>п</w:t>
            </w:r>
            <w:proofErr w:type="gramEnd"/>
            <w:r w:rsidR="00EF4417" w:rsidRPr="00360B37">
              <w:rPr>
                <w:rFonts w:ascii="Times New Roman" w:hAnsi="Times New Roman"/>
                <w:sz w:val="24"/>
                <w:szCs w:val="24"/>
              </w:rPr>
              <w:t>/п</w:t>
            </w:r>
          </w:p>
        </w:tc>
        <w:tc>
          <w:tcPr>
            <w:tcW w:w="1966" w:type="pct"/>
            <w:vAlign w:val="center"/>
          </w:tcPr>
          <w:p w:rsidR="00EF4417" w:rsidRPr="00360B37" w:rsidRDefault="00EF4417" w:rsidP="00CC3D51">
            <w:pPr>
              <w:widowControl w:val="0"/>
              <w:spacing w:after="0" w:line="240" w:lineRule="auto"/>
              <w:jc w:val="center"/>
              <w:rPr>
                <w:rFonts w:ascii="Times New Roman" w:hAnsi="Times New Roman"/>
                <w:sz w:val="24"/>
                <w:szCs w:val="24"/>
              </w:rPr>
            </w:pPr>
            <w:r w:rsidRPr="00360B37">
              <w:rPr>
                <w:rFonts w:ascii="Times New Roman" w:hAnsi="Times New Roman"/>
                <w:sz w:val="24"/>
                <w:szCs w:val="24"/>
              </w:rPr>
              <w:t>Полное (сокращенное) наименование участника закупки</w:t>
            </w:r>
          </w:p>
        </w:tc>
        <w:tc>
          <w:tcPr>
            <w:tcW w:w="1661" w:type="pct"/>
            <w:vAlign w:val="center"/>
          </w:tcPr>
          <w:p w:rsidR="00EF4417" w:rsidRPr="00360B37" w:rsidRDefault="00EF4417" w:rsidP="00CC3D51">
            <w:pPr>
              <w:widowControl w:val="0"/>
              <w:spacing w:after="0" w:line="240" w:lineRule="auto"/>
              <w:jc w:val="center"/>
              <w:rPr>
                <w:rFonts w:ascii="Times New Roman" w:hAnsi="Times New Roman"/>
                <w:sz w:val="24"/>
                <w:szCs w:val="24"/>
              </w:rPr>
            </w:pPr>
            <w:r w:rsidRPr="00360B37">
              <w:rPr>
                <w:rFonts w:ascii="Times New Roman" w:hAnsi="Times New Roman"/>
                <w:sz w:val="24"/>
                <w:szCs w:val="24"/>
              </w:rPr>
              <w:t>Юридический и почтовый адреса и реквизиты</w:t>
            </w:r>
          </w:p>
          <w:p w:rsidR="00EF4417" w:rsidRPr="00360B37" w:rsidRDefault="00EF4417" w:rsidP="00CC3D51">
            <w:pPr>
              <w:widowControl w:val="0"/>
              <w:spacing w:after="0" w:line="240" w:lineRule="auto"/>
              <w:jc w:val="center"/>
              <w:rPr>
                <w:rFonts w:ascii="Times New Roman" w:hAnsi="Times New Roman"/>
                <w:sz w:val="24"/>
                <w:szCs w:val="24"/>
              </w:rPr>
            </w:pPr>
            <w:r w:rsidRPr="00360B37">
              <w:rPr>
                <w:rFonts w:ascii="Times New Roman" w:hAnsi="Times New Roman"/>
                <w:sz w:val="24"/>
                <w:szCs w:val="24"/>
              </w:rPr>
              <w:t>участника закупки</w:t>
            </w:r>
          </w:p>
        </w:tc>
        <w:tc>
          <w:tcPr>
            <w:tcW w:w="1093" w:type="pct"/>
            <w:vAlign w:val="center"/>
          </w:tcPr>
          <w:p w:rsidR="00EF4417" w:rsidRPr="00360B37" w:rsidRDefault="00EF4417" w:rsidP="00CC3D51">
            <w:pPr>
              <w:widowControl w:val="0"/>
              <w:spacing w:after="0" w:line="240" w:lineRule="auto"/>
              <w:jc w:val="center"/>
              <w:rPr>
                <w:rFonts w:ascii="Times New Roman" w:hAnsi="Times New Roman"/>
                <w:sz w:val="24"/>
                <w:szCs w:val="24"/>
              </w:rPr>
            </w:pPr>
            <w:r w:rsidRPr="00360B37">
              <w:rPr>
                <w:rFonts w:ascii="Times New Roman" w:hAnsi="Times New Roman"/>
                <w:sz w:val="24"/>
                <w:szCs w:val="24"/>
              </w:rPr>
              <w:t>Дата и время получения заявки от участника в соответствии с журналом регистрации</w:t>
            </w:r>
          </w:p>
        </w:tc>
      </w:tr>
      <w:tr w:rsidR="002A06ED" w:rsidRPr="00360B37" w:rsidTr="0003237B">
        <w:trPr>
          <w:trHeight w:val="279"/>
        </w:trPr>
        <w:tc>
          <w:tcPr>
            <w:tcW w:w="280" w:type="pct"/>
          </w:tcPr>
          <w:p w:rsidR="002A06ED" w:rsidRPr="00360B37" w:rsidRDefault="002A06ED" w:rsidP="00A41523">
            <w:pPr>
              <w:widowControl w:val="0"/>
              <w:spacing w:after="0" w:line="240" w:lineRule="auto"/>
              <w:jc w:val="center"/>
              <w:rPr>
                <w:rFonts w:ascii="Times New Roman" w:hAnsi="Times New Roman"/>
                <w:sz w:val="24"/>
                <w:szCs w:val="24"/>
              </w:rPr>
            </w:pPr>
            <w:r w:rsidRPr="00360B37">
              <w:rPr>
                <w:rFonts w:ascii="Times New Roman" w:hAnsi="Times New Roman"/>
                <w:sz w:val="24"/>
                <w:szCs w:val="24"/>
              </w:rPr>
              <w:t>1.</w:t>
            </w:r>
          </w:p>
        </w:tc>
        <w:tc>
          <w:tcPr>
            <w:tcW w:w="1966" w:type="pct"/>
          </w:tcPr>
          <w:p w:rsidR="00810E91" w:rsidRPr="0003237B" w:rsidRDefault="007D132F" w:rsidP="00A41523">
            <w:pPr>
              <w:widowControl w:val="0"/>
              <w:spacing w:after="0" w:line="240" w:lineRule="auto"/>
              <w:jc w:val="both"/>
              <w:rPr>
                <w:rFonts w:ascii="Times New Roman" w:hAnsi="Times New Roman"/>
                <w:bCs/>
                <w:color w:val="000000"/>
                <w:sz w:val="24"/>
                <w:szCs w:val="24"/>
              </w:rPr>
            </w:pPr>
            <w:r w:rsidRPr="0003237B">
              <w:rPr>
                <w:rFonts w:ascii="Times New Roman" w:hAnsi="Times New Roman"/>
                <w:sz w:val="24"/>
                <w:szCs w:val="24"/>
              </w:rPr>
              <w:t xml:space="preserve">Общество с ограниченной ответственностью </w:t>
            </w:r>
            <w:r w:rsidR="00976D48" w:rsidRPr="0003237B">
              <w:rPr>
                <w:rFonts w:ascii="Times New Roman" w:hAnsi="Times New Roman"/>
                <w:bCs/>
                <w:color w:val="000000"/>
                <w:sz w:val="24"/>
                <w:szCs w:val="24"/>
              </w:rPr>
              <w:t>«</w:t>
            </w:r>
            <w:r w:rsidRPr="0003237B">
              <w:rPr>
                <w:rFonts w:ascii="Times New Roman" w:hAnsi="Times New Roman"/>
                <w:bCs/>
                <w:color w:val="000000"/>
                <w:sz w:val="24"/>
                <w:szCs w:val="24"/>
              </w:rPr>
              <w:t>Управляющая компания Регион Климат</w:t>
            </w:r>
            <w:r w:rsidR="00976D48" w:rsidRPr="0003237B">
              <w:rPr>
                <w:rFonts w:ascii="Times New Roman" w:hAnsi="Times New Roman"/>
                <w:bCs/>
                <w:color w:val="000000"/>
                <w:sz w:val="24"/>
                <w:szCs w:val="24"/>
              </w:rPr>
              <w:t>»</w:t>
            </w:r>
          </w:p>
          <w:p w:rsidR="00976D48" w:rsidRPr="009B7D48" w:rsidRDefault="00976D48" w:rsidP="00A41523">
            <w:pPr>
              <w:widowControl w:val="0"/>
              <w:spacing w:after="0" w:line="240" w:lineRule="auto"/>
              <w:jc w:val="both"/>
              <w:rPr>
                <w:rFonts w:ascii="Times New Roman" w:hAnsi="Times New Roman"/>
                <w:bCs/>
                <w:color w:val="000000"/>
                <w:sz w:val="24"/>
                <w:szCs w:val="24"/>
              </w:rPr>
            </w:pPr>
            <w:r w:rsidRPr="009B7D48">
              <w:rPr>
                <w:rFonts w:ascii="Times New Roman" w:hAnsi="Times New Roman"/>
                <w:bCs/>
                <w:color w:val="000000"/>
                <w:sz w:val="24"/>
                <w:szCs w:val="24"/>
              </w:rPr>
              <w:t>(О</w:t>
            </w:r>
            <w:r w:rsidR="007D132F" w:rsidRPr="009B7D48">
              <w:rPr>
                <w:rFonts w:ascii="Times New Roman" w:hAnsi="Times New Roman"/>
                <w:bCs/>
                <w:color w:val="000000"/>
                <w:sz w:val="24"/>
                <w:szCs w:val="24"/>
              </w:rPr>
              <w:t>О</w:t>
            </w:r>
            <w:r w:rsidRPr="009B7D48">
              <w:rPr>
                <w:rFonts w:ascii="Times New Roman" w:hAnsi="Times New Roman"/>
                <w:bCs/>
                <w:color w:val="000000"/>
                <w:sz w:val="24"/>
                <w:szCs w:val="24"/>
              </w:rPr>
              <w:t>О «</w:t>
            </w:r>
            <w:r w:rsidR="009B7D48" w:rsidRPr="009B7D48">
              <w:rPr>
                <w:rFonts w:ascii="Times New Roman" w:hAnsi="Times New Roman"/>
                <w:bCs/>
                <w:color w:val="000000"/>
                <w:sz w:val="24"/>
                <w:szCs w:val="24"/>
              </w:rPr>
              <w:t xml:space="preserve">Управляющая компания </w:t>
            </w:r>
            <w:r w:rsidR="007D132F" w:rsidRPr="009B7D48">
              <w:rPr>
                <w:rFonts w:ascii="Times New Roman" w:hAnsi="Times New Roman"/>
                <w:bCs/>
                <w:color w:val="000000"/>
                <w:sz w:val="24"/>
                <w:szCs w:val="24"/>
              </w:rPr>
              <w:t xml:space="preserve"> Регион Климат</w:t>
            </w:r>
            <w:r w:rsidRPr="009B7D48">
              <w:rPr>
                <w:rFonts w:ascii="Times New Roman" w:hAnsi="Times New Roman"/>
                <w:bCs/>
                <w:color w:val="000000"/>
                <w:sz w:val="24"/>
                <w:szCs w:val="24"/>
              </w:rPr>
              <w:t>»)</w:t>
            </w:r>
          </w:p>
          <w:p w:rsidR="00976D48" w:rsidRPr="009B7D48" w:rsidRDefault="00976D48" w:rsidP="00A41523">
            <w:pPr>
              <w:widowControl w:val="0"/>
              <w:spacing w:after="0" w:line="240" w:lineRule="auto"/>
              <w:jc w:val="both"/>
              <w:rPr>
                <w:rFonts w:ascii="Times New Roman" w:hAnsi="Times New Roman"/>
                <w:bCs/>
                <w:color w:val="000000"/>
                <w:sz w:val="24"/>
                <w:szCs w:val="24"/>
              </w:rPr>
            </w:pPr>
          </w:p>
          <w:p w:rsidR="00810E91" w:rsidRDefault="00810E91" w:rsidP="009B7D48">
            <w:pPr>
              <w:widowControl w:val="0"/>
              <w:spacing w:after="0" w:line="240" w:lineRule="auto"/>
              <w:jc w:val="both"/>
              <w:rPr>
                <w:rFonts w:ascii="Times New Roman" w:hAnsi="Times New Roman"/>
                <w:bCs/>
                <w:color w:val="000000"/>
                <w:sz w:val="24"/>
                <w:szCs w:val="24"/>
              </w:rPr>
            </w:pPr>
            <w:r w:rsidRPr="009B7D48">
              <w:rPr>
                <w:rFonts w:ascii="Times New Roman" w:hAnsi="Times New Roman"/>
                <w:bCs/>
                <w:color w:val="000000"/>
                <w:sz w:val="24"/>
                <w:szCs w:val="24"/>
              </w:rPr>
              <w:t xml:space="preserve">Цена заявки: </w:t>
            </w:r>
            <w:r w:rsidR="009B7D48" w:rsidRPr="009B7D48">
              <w:rPr>
                <w:rFonts w:ascii="Times New Roman" w:hAnsi="Times New Roman"/>
                <w:bCs/>
                <w:color w:val="000000"/>
                <w:sz w:val="24"/>
                <w:szCs w:val="24"/>
              </w:rPr>
              <w:t>3 176 795,60</w:t>
            </w:r>
            <w:r w:rsidRPr="009B7D48">
              <w:rPr>
                <w:rFonts w:ascii="Times New Roman" w:hAnsi="Times New Roman"/>
                <w:bCs/>
                <w:color w:val="000000"/>
                <w:sz w:val="24"/>
                <w:szCs w:val="24"/>
              </w:rPr>
              <w:t xml:space="preserve"> руб</w:t>
            </w:r>
            <w:r w:rsidR="009B7D48" w:rsidRPr="009B7D48">
              <w:rPr>
                <w:rFonts w:ascii="Times New Roman" w:hAnsi="Times New Roman"/>
                <w:bCs/>
                <w:color w:val="000000"/>
                <w:sz w:val="24"/>
                <w:szCs w:val="24"/>
              </w:rPr>
              <w:t>.</w:t>
            </w:r>
            <w:r w:rsidRPr="009B7D48">
              <w:rPr>
                <w:rFonts w:ascii="Times New Roman" w:hAnsi="Times New Roman"/>
                <w:bCs/>
                <w:color w:val="000000"/>
                <w:sz w:val="24"/>
                <w:szCs w:val="24"/>
              </w:rPr>
              <w:t xml:space="preserve">, </w:t>
            </w:r>
            <w:r w:rsidR="00976D48" w:rsidRPr="009B7D48">
              <w:rPr>
                <w:rFonts w:ascii="Times New Roman" w:hAnsi="Times New Roman"/>
                <w:bCs/>
                <w:color w:val="000000"/>
                <w:sz w:val="24"/>
                <w:szCs w:val="24"/>
              </w:rPr>
              <w:t xml:space="preserve">в </w:t>
            </w:r>
            <w:proofErr w:type="spellStart"/>
            <w:r w:rsidR="00976D48" w:rsidRPr="009B7D48">
              <w:rPr>
                <w:rFonts w:ascii="Times New Roman" w:hAnsi="Times New Roman"/>
                <w:bCs/>
                <w:color w:val="000000"/>
                <w:sz w:val="24"/>
                <w:szCs w:val="24"/>
              </w:rPr>
              <w:t>т.ч</w:t>
            </w:r>
            <w:proofErr w:type="spellEnd"/>
            <w:r w:rsidR="00976D48" w:rsidRPr="009B7D48">
              <w:rPr>
                <w:rFonts w:ascii="Times New Roman" w:hAnsi="Times New Roman"/>
                <w:bCs/>
                <w:color w:val="000000"/>
                <w:sz w:val="24"/>
                <w:szCs w:val="24"/>
              </w:rPr>
              <w:t xml:space="preserve">. </w:t>
            </w:r>
            <w:r w:rsidRPr="009B7D48">
              <w:rPr>
                <w:rFonts w:ascii="Times New Roman" w:hAnsi="Times New Roman"/>
                <w:bCs/>
                <w:color w:val="000000"/>
                <w:sz w:val="24"/>
                <w:szCs w:val="24"/>
              </w:rPr>
              <w:t>НДС</w:t>
            </w:r>
            <w:r w:rsidR="00B77102">
              <w:rPr>
                <w:rFonts w:ascii="Times New Roman" w:hAnsi="Times New Roman"/>
                <w:bCs/>
                <w:color w:val="000000"/>
                <w:sz w:val="24"/>
                <w:szCs w:val="24"/>
              </w:rPr>
              <w:t xml:space="preserve"> </w:t>
            </w:r>
            <w:r w:rsidR="00B77102">
              <w:rPr>
                <w:rFonts w:ascii="Times New Roman" w:hAnsi="Times New Roman"/>
                <w:sz w:val="24"/>
                <w:szCs w:val="24"/>
              </w:rPr>
              <w:t>18%</w:t>
            </w:r>
            <w:r w:rsidR="00B87062" w:rsidRPr="009B7D48">
              <w:rPr>
                <w:rFonts w:ascii="Times New Roman" w:hAnsi="Times New Roman"/>
                <w:bCs/>
                <w:color w:val="000000"/>
                <w:sz w:val="24"/>
                <w:szCs w:val="24"/>
              </w:rPr>
              <w:t>.</w:t>
            </w:r>
          </w:p>
          <w:p w:rsidR="009B7D48" w:rsidRDefault="009B7D48" w:rsidP="009B7D48">
            <w:pPr>
              <w:widowControl w:val="0"/>
              <w:spacing w:after="0" w:line="240" w:lineRule="auto"/>
              <w:jc w:val="both"/>
              <w:rPr>
                <w:rFonts w:ascii="Times New Roman" w:hAnsi="Times New Roman"/>
                <w:bCs/>
                <w:color w:val="000000"/>
                <w:sz w:val="24"/>
                <w:szCs w:val="24"/>
              </w:rPr>
            </w:pPr>
          </w:p>
          <w:p w:rsidR="009B7D48" w:rsidRPr="004169F4" w:rsidRDefault="00A024AA" w:rsidP="00A024AA">
            <w:pPr>
              <w:widowControl w:val="0"/>
              <w:spacing w:after="0" w:line="240" w:lineRule="auto"/>
              <w:jc w:val="both"/>
              <w:rPr>
                <w:rFonts w:ascii="Times New Roman" w:hAnsi="Times New Roman"/>
                <w:sz w:val="24"/>
                <w:szCs w:val="24"/>
                <w:highlight w:val="yellow"/>
              </w:rPr>
            </w:pPr>
            <w:r>
              <w:rPr>
                <w:rFonts w:ascii="Times New Roman" w:hAnsi="Times New Roman"/>
                <w:bCs/>
                <w:color w:val="000000"/>
                <w:sz w:val="24"/>
                <w:szCs w:val="24"/>
              </w:rPr>
              <w:t>Участник я</w:t>
            </w:r>
            <w:r w:rsidR="009B7D48">
              <w:rPr>
                <w:rFonts w:ascii="Times New Roman" w:hAnsi="Times New Roman"/>
                <w:bCs/>
                <w:color w:val="000000"/>
                <w:sz w:val="24"/>
                <w:szCs w:val="24"/>
              </w:rPr>
              <w:t xml:space="preserve">вляется </w:t>
            </w:r>
            <w:proofErr w:type="spellStart"/>
            <w:r w:rsidR="009B7D48">
              <w:rPr>
                <w:rFonts w:ascii="Times New Roman" w:hAnsi="Times New Roman"/>
                <w:bCs/>
                <w:color w:val="000000"/>
                <w:sz w:val="24"/>
                <w:szCs w:val="24"/>
              </w:rPr>
              <w:t>СМиСП</w:t>
            </w:r>
            <w:proofErr w:type="spellEnd"/>
            <w:r w:rsidR="009B7D48">
              <w:rPr>
                <w:rFonts w:ascii="Times New Roman" w:hAnsi="Times New Roman"/>
                <w:bCs/>
                <w:color w:val="000000"/>
                <w:sz w:val="24"/>
                <w:szCs w:val="24"/>
              </w:rPr>
              <w:t>.</w:t>
            </w:r>
          </w:p>
        </w:tc>
        <w:tc>
          <w:tcPr>
            <w:tcW w:w="1661" w:type="pct"/>
          </w:tcPr>
          <w:p w:rsidR="00976D48" w:rsidRPr="0028282A" w:rsidRDefault="0028282A" w:rsidP="003421F4">
            <w:pPr>
              <w:widowControl w:val="0"/>
              <w:spacing w:after="0" w:line="240" w:lineRule="auto"/>
              <w:jc w:val="center"/>
              <w:rPr>
                <w:rFonts w:ascii="Times New Roman" w:hAnsi="Times New Roman"/>
                <w:sz w:val="24"/>
                <w:szCs w:val="24"/>
              </w:rPr>
            </w:pPr>
            <w:r w:rsidRPr="0028282A">
              <w:rPr>
                <w:rFonts w:ascii="Times New Roman" w:hAnsi="Times New Roman"/>
                <w:sz w:val="24"/>
                <w:szCs w:val="24"/>
              </w:rPr>
              <w:t>109202</w:t>
            </w:r>
            <w:r w:rsidR="00976D48" w:rsidRPr="0028282A">
              <w:rPr>
                <w:rFonts w:ascii="Times New Roman" w:hAnsi="Times New Roman"/>
                <w:sz w:val="24"/>
                <w:szCs w:val="24"/>
              </w:rPr>
              <w:t xml:space="preserve">, г. Москва, </w:t>
            </w:r>
            <w:r w:rsidRPr="0028282A">
              <w:rPr>
                <w:rFonts w:ascii="Times New Roman" w:hAnsi="Times New Roman"/>
                <w:sz w:val="24"/>
                <w:szCs w:val="24"/>
              </w:rPr>
              <w:t>ул. Фрезерная</w:t>
            </w:r>
            <w:r w:rsidR="00036F47">
              <w:rPr>
                <w:rFonts w:ascii="Times New Roman" w:hAnsi="Times New Roman"/>
                <w:sz w:val="24"/>
                <w:szCs w:val="24"/>
              </w:rPr>
              <w:t xml:space="preserve"> </w:t>
            </w:r>
            <w:r w:rsidR="00036F47" w:rsidRPr="0028282A">
              <w:rPr>
                <w:rFonts w:ascii="Times New Roman" w:hAnsi="Times New Roman"/>
                <w:sz w:val="24"/>
                <w:szCs w:val="24"/>
              </w:rPr>
              <w:t>2-я</w:t>
            </w:r>
            <w:r w:rsidR="00976D48" w:rsidRPr="0028282A">
              <w:rPr>
                <w:rFonts w:ascii="Times New Roman" w:hAnsi="Times New Roman"/>
                <w:sz w:val="24"/>
                <w:szCs w:val="24"/>
              </w:rPr>
              <w:t>, д.</w:t>
            </w:r>
            <w:r w:rsidRPr="0028282A">
              <w:rPr>
                <w:rFonts w:ascii="Times New Roman" w:hAnsi="Times New Roman"/>
                <w:sz w:val="24"/>
                <w:szCs w:val="24"/>
              </w:rPr>
              <w:t>3</w:t>
            </w:r>
            <w:r w:rsidR="00AD5B06" w:rsidRPr="0028282A">
              <w:rPr>
                <w:rFonts w:ascii="Times New Roman" w:hAnsi="Times New Roman"/>
                <w:sz w:val="24"/>
                <w:szCs w:val="24"/>
              </w:rPr>
              <w:t>;</w:t>
            </w:r>
          </w:p>
          <w:p w:rsidR="00976D48" w:rsidRPr="0028282A" w:rsidRDefault="00976D48" w:rsidP="003421F4">
            <w:pPr>
              <w:widowControl w:val="0"/>
              <w:spacing w:after="0" w:line="240" w:lineRule="auto"/>
              <w:jc w:val="center"/>
              <w:rPr>
                <w:rFonts w:ascii="Times New Roman" w:hAnsi="Times New Roman"/>
                <w:sz w:val="24"/>
                <w:szCs w:val="24"/>
              </w:rPr>
            </w:pPr>
          </w:p>
          <w:p w:rsidR="00976D48" w:rsidRPr="004169F4" w:rsidRDefault="00746364" w:rsidP="003421F4">
            <w:pPr>
              <w:widowControl w:val="0"/>
              <w:spacing w:after="0" w:line="240" w:lineRule="auto"/>
              <w:jc w:val="center"/>
              <w:rPr>
                <w:rFonts w:ascii="Times New Roman" w:hAnsi="Times New Roman"/>
                <w:sz w:val="24"/>
                <w:szCs w:val="24"/>
                <w:highlight w:val="yellow"/>
              </w:rPr>
            </w:pPr>
            <w:r w:rsidRPr="0028282A">
              <w:rPr>
                <w:rFonts w:ascii="Times New Roman" w:hAnsi="Times New Roman"/>
                <w:sz w:val="24"/>
                <w:szCs w:val="24"/>
              </w:rPr>
              <w:t>109202, г. Москва, ул. Фрезерная</w:t>
            </w:r>
            <w:r>
              <w:rPr>
                <w:rFonts w:ascii="Times New Roman" w:hAnsi="Times New Roman"/>
                <w:sz w:val="24"/>
                <w:szCs w:val="24"/>
              </w:rPr>
              <w:t xml:space="preserve"> </w:t>
            </w:r>
            <w:r w:rsidRPr="0028282A">
              <w:rPr>
                <w:rFonts w:ascii="Times New Roman" w:hAnsi="Times New Roman"/>
                <w:sz w:val="24"/>
                <w:szCs w:val="24"/>
              </w:rPr>
              <w:t>2-я, д.3</w:t>
            </w:r>
            <w:r w:rsidR="00AD5B06" w:rsidRPr="00746364">
              <w:rPr>
                <w:rFonts w:ascii="Times New Roman" w:hAnsi="Times New Roman"/>
                <w:sz w:val="24"/>
                <w:szCs w:val="24"/>
              </w:rPr>
              <w:t>;</w:t>
            </w:r>
          </w:p>
          <w:p w:rsidR="00976D48" w:rsidRPr="004169F4" w:rsidRDefault="00976D48" w:rsidP="003421F4">
            <w:pPr>
              <w:widowControl w:val="0"/>
              <w:spacing w:after="0" w:line="240" w:lineRule="auto"/>
              <w:jc w:val="center"/>
              <w:rPr>
                <w:rFonts w:ascii="Times New Roman" w:hAnsi="Times New Roman"/>
                <w:sz w:val="24"/>
                <w:szCs w:val="24"/>
                <w:highlight w:val="yellow"/>
              </w:rPr>
            </w:pPr>
          </w:p>
          <w:p w:rsidR="002A06ED" w:rsidRPr="002B6E9B" w:rsidRDefault="002A06ED" w:rsidP="003421F4">
            <w:pPr>
              <w:widowControl w:val="0"/>
              <w:spacing w:after="0" w:line="240" w:lineRule="auto"/>
              <w:jc w:val="center"/>
              <w:rPr>
                <w:rFonts w:ascii="Times New Roman" w:hAnsi="Times New Roman"/>
                <w:sz w:val="24"/>
                <w:szCs w:val="24"/>
              </w:rPr>
            </w:pPr>
            <w:r w:rsidRPr="002B6E9B">
              <w:rPr>
                <w:rFonts w:ascii="Times New Roman" w:hAnsi="Times New Roman"/>
                <w:sz w:val="24"/>
                <w:szCs w:val="24"/>
              </w:rPr>
              <w:t xml:space="preserve">ИНН </w:t>
            </w:r>
            <w:r w:rsidR="00976D48" w:rsidRPr="002B6E9B">
              <w:rPr>
                <w:rFonts w:ascii="Times New Roman" w:hAnsi="Times New Roman"/>
                <w:sz w:val="24"/>
                <w:szCs w:val="24"/>
              </w:rPr>
              <w:t>77</w:t>
            </w:r>
            <w:r w:rsidR="002B6E9B" w:rsidRPr="002B6E9B">
              <w:rPr>
                <w:rFonts w:ascii="Times New Roman" w:hAnsi="Times New Roman"/>
                <w:sz w:val="24"/>
                <w:szCs w:val="24"/>
              </w:rPr>
              <w:t>19783674</w:t>
            </w:r>
            <w:r w:rsidR="00AD5B06" w:rsidRPr="002B6E9B">
              <w:rPr>
                <w:rFonts w:ascii="Times New Roman" w:hAnsi="Times New Roman"/>
                <w:sz w:val="24"/>
                <w:szCs w:val="24"/>
              </w:rPr>
              <w:t>,</w:t>
            </w:r>
          </w:p>
          <w:p w:rsidR="002A06ED" w:rsidRPr="00036F47" w:rsidRDefault="002A06ED" w:rsidP="003421F4">
            <w:pPr>
              <w:widowControl w:val="0"/>
              <w:spacing w:after="0" w:line="240" w:lineRule="auto"/>
              <w:jc w:val="center"/>
              <w:rPr>
                <w:rFonts w:ascii="Times New Roman" w:hAnsi="Times New Roman"/>
                <w:sz w:val="24"/>
                <w:szCs w:val="24"/>
              </w:rPr>
            </w:pPr>
            <w:r w:rsidRPr="00036F47">
              <w:rPr>
                <w:rFonts w:ascii="Times New Roman" w:hAnsi="Times New Roman"/>
                <w:sz w:val="24"/>
                <w:szCs w:val="24"/>
              </w:rPr>
              <w:t xml:space="preserve">КПП </w:t>
            </w:r>
            <w:r w:rsidR="00976D48" w:rsidRPr="00036F47">
              <w:rPr>
                <w:rFonts w:ascii="Times New Roman" w:hAnsi="Times New Roman"/>
                <w:sz w:val="24"/>
                <w:szCs w:val="24"/>
              </w:rPr>
              <w:t>77</w:t>
            </w:r>
            <w:r w:rsidR="00036F47" w:rsidRPr="00036F47">
              <w:rPr>
                <w:rFonts w:ascii="Times New Roman" w:hAnsi="Times New Roman"/>
                <w:sz w:val="24"/>
                <w:szCs w:val="24"/>
              </w:rPr>
              <w:t>2</w:t>
            </w:r>
            <w:r w:rsidR="00976D48" w:rsidRPr="00036F47">
              <w:rPr>
                <w:rFonts w:ascii="Times New Roman" w:hAnsi="Times New Roman"/>
                <w:sz w:val="24"/>
                <w:szCs w:val="24"/>
              </w:rPr>
              <w:t>101001</w:t>
            </w:r>
            <w:r w:rsidR="00AD5B06" w:rsidRPr="00036F47">
              <w:rPr>
                <w:rFonts w:ascii="Times New Roman" w:hAnsi="Times New Roman"/>
                <w:sz w:val="24"/>
                <w:szCs w:val="24"/>
              </w:rPr>
              <w:t>,</w:t>
            </w:r>
          </w:p>
          <w:p w:rsidR="002A06ED" w:rsidRPr="004169F4" w:rsidRDefault="002A06ED" w:rsidP="00593235">
            <w:pPr>
              <w:widowControl w:val="0"/>
              <w:spacing w:after="0" w:line="240" w:lineRule="auto"/>
              <w:jc w:val="center"/>
              <w:rPr>
                <w:rFonts w:ascii="Times New Roman" w:hAnsi="Times New Roman"/>
                <w:sz w:val="24"/>
                <w:szCs w:val="24"/>
                <w:highlight w:val="yellow"/>
              </w:rPr>
            </w:pPr>
            <w:r w:rsidRPr="00593235">
              <w:rPr>
                <w:rFonts w:ascii="Times New Roman" w:hAnsi="Times New Roman"/>
                <w:sz w:val="24"/>
                <w:szCs w:val="24"/>
              </w:rPr>
              <w:t>ОГРН</w:t>
            </w:r>
            <w:r w:rsidR="00810E91" w:rsidRPr="00593235">
              <w:rPr>
                <w:rFonts w:ascii="Times New Roman" w:hAnsi="Times New Roman"/>
                <w:sz w:val="24"/>
                <w:szCs w:val="24"/>
              </w:rPr>
              <w:t xml:space="preserve"> </w:t>
            </w:r>
            <w:r w:rsidR="00976D48" w:rsidRPr="00593235">
              <w:rPr>
                <w:rFonts w:ascii="Times New Roman" w:hAnsi="Times New Roman"/>
                <w:sz w:val="24"/>
                <w:szCs w:val="24"/>
              </w:rPr>
              <w:t>111</w:t>
            </w:r>
            <w:r w:rsidR="00593235" w:rsidRPr="00593235">
              <w:rPr>
                <w:rFonts w:ascii="Times New Roman" w:hAnsi="Times New Roman"/>
                <w:sz w:val="24"/>
                <w:szCs w:val="24"/>
              </w:rPr>
              <w:t>7746550118</w:t>
            </w:r>
          </w:p>
        </w:tc>
        <w:tc>
          <w:tcPr>
            <w:tcW w:w="1093" w:type="pct"/>
          </w:tcPr>
          <w:p w:rsidR="00FF0BAA" w:rsidRPr="007D132F" w:rsidRDefault="00976D48" w:rsidP="003421F4">
            <w:pPr>
              <w:widowControl w:val="0"/>
              <w:spacing w:after="0" w:line="240" w:lineRule="auto"/>
              <w:jc w:val="center"/>
              <w:rPr>
                <w:rFonts w:ascii="Times New Roman" w:hAnsi="Times New Roman"/>
                <w:sz w:val="24"/>
                <w:szCs w:val="24"/>
              </w:rPr>
            </w:pPr>
            <w:r w:rsidRPr="007D132F">
              <w:rPr>
                <w:rFonts w:ascii="Times New Roman" w:hAnsi="Times New Roman"/>
                <w:sz w:val="24"/>
                <w:szCs w:val="24"/>
              </w:rPr>
              <w:t>2</w:t>
            </w:r>
            <w:r w:rsidR="007D132F" w:rsidRPr="007D132F">
              <w:rPr>
                <w:rFonts w:ascii="Times New Roman" w:hAnsi="Times New Roman"/>
                <w:sz w:val="24"/>
                <w:szCs w:val="24"/>
              </w:rPr>
              <w:t>9</w:t>
            </w:r>
            <w:r w:rsidR="00FF0BAA" w:rsidRPr="007D132F">
              <w:rPr>
                <w:rFonts w:ascii="Times New Roman" w:hAnsi="Times New Roman"/>
                <w:sz w:val="24"/>
                <w:szCs w:val="24"/>
              </w:rPr>
              <w:t>.</w:t>
            </w:r>
            <w:r w:rsidR="00525F8E" w:rsidRPr="007D132F">
              <w:rPr>
                <w:rFonts w:ascii="Times New Roman" w:hAnsi="Times New Roman"/>
                <w:sz w:val="24"/>
                <w:szCs w:val="24"/>
              </w:rPr>
              <w:t>12</w:t>
            </w:r>
            <w:r w:rsidR="00FF0BAA" w:rsidRPr="007D132F">
              <w:rPr>
                <w:rFonts w:ascii="Times New Roman" w:hAnsi="Times New Roman"/>
                <w:sz w:val="24"/>
                <w:szCs w:val="24"/>
              </w:rPr>
              <w:t>.2017</w:t>
            </w:r>
          </w:p>
          <w:p w:rsidR="00FF0BAA" w:rsidRPr="007D132F" w:rsidRDefault="00FF0BAA" w:rsidP="003421F4">
            <w:pPr>
              <w:widowControl w:val="0"/>
              <w:spacing w:after="0" w:line="240" w:lineRule="auto"/>
              <w:jc w:val="center"/>
              <w:rPr>
                <w:rFonts w:ascii="Times New Roman" w:hAnsi="Times New Roman"/>
                <w:sz w:val="24"/>
                <w:szCs w:val="24"/>
              </w:rPr>
            </w:pPr>
          </w:p>
          <w:p w:rsidR="00FF0BAA" w:rsidRPr="007D132F" w:rsidRDefault="007D132F" w:rsidP="003421F4">
            <w:pPr>
              <w:widowControl w:val="0"/>
              <w:spacing w:after="0" w:line="240" w:lineRule="auto"/>
              <w:jc w:val="center"/>
              <w:rPr>
                <w:rFonts w:ascii="Times New Roman" w:hAnsi="Times New Roman"/>
                <w:sz w:val="24"/>
                <w:szCs w:val="24"/>
              </w:rPr>
            </w:pPr>
            <w:r w:rsidRPr="007D132F">
              <w:rPr>
                <w:rFonts w:ascii="Times New Roman" w:hAnsi="Times New Roman"/>
                <w:sz w:val="24"/>
                <w:szCs w:val="24"/>
              </w:rPr>
              <w:t>10</w:t>
            </w:r>
            <w:r w:rsidR="00FF0BAA" w:rsidRPr="007D132F">
              <w:rPr>
                <w:rFonts w:ascii="Times New Roman" w:hAnsi="Times New Roman"/>
                <w:sz w:val="24"/>
                <w:szCs w:val="24"/>
              </w:rPr>
              <w:t>-</w:t>
            </w:r>
            <w:r w:rsidR="00976D48" w:rsidRPr="007D132F">
              <w:rPr>
                <w:rFonts w:ascii="Times New Roman" w:hAnsi="Times New Roman"/>
                <w:sz w:val="24"/>
                <w:szCs w:val="24"/>
              </w:rPr>
              <w:t>3</w:t>
            </w:r>
            <w:r w:rsidRPr="007D132F">
              <w:rPr>
                <w:rFonts w:ascii="Times New Roman" w:hAnsi="Times New Roman"/>
                <w:sz w:val="24"/>
                <w:szCs w:val="24"/>
              </w:rPr>
              <w:t>5</w:t>
            </w:r>
            <w:r w:rsidR="00976D48" w:rsidRPr="007D132F">
              <w:rPr>
                <w:rFonts w:ascii="Times New Roman" w:hAnsi="Times New Roman"/>
                <w:sz w:val="24"/>
                <w:szCs w:val="24"/>
              </w:rPr>
              <w:t xml:space="preserve"> </w:t>
            </w:r>
            <w:r w:rsidR="00FF0BAA" w:rsidRPr="007D132F">
              <w:rPr>
                <w:rFonts w:ascii="Times New Roman" w:hAnsi="Times New Roman"/>
                <w:sz w:val="24"/>
                <w:szCs w:val="24"/>
              </w:rPr>
              <w:t>час</w:t>
            </w:r>
          </w:p>
          <w:p w:rsidR="00FF0BAA" w:rsidRPr="007D132F" w:rsidRDefault="00FF0BAA" w:rsidP="003421F4">
            <w:pPr>
              <w:widowControl w:val="0"/>
              <w:spacing w:after="0" w:line="240" w:lineRule="auto"/>
              <w:jc w:val="center"/>
              <w:rPr>
                <w:rFonts w:ascii="Times New Roman" w:hAnsi="Times New Roman"/>
                <w:sz w:val="24"/>
                <w:szCs w:val="24"/>
              </w:rPr>
            </w:pPr>
          </w:p>
          <w:p w:rsidR="002A06ED" w:rsidRPr="007D132F" w:rsidRDefault="00FF0BAA" w:rsidP="003421F4">
            <w:pPr>
              <w:widowControl w:val="0"/>
              <w:spacing w:after="0" w:line="240" w:lineRule="auto"/>
              <w:jc w:val="center"/>
              <w:rPr>
                <w:rFonts w:ascii="Times New Roman" w:hAnsi="Times New Roman"/>
                <w:sz w:val="24"/>
                <w:szCs w:val="24"/>
              </w:rPr>
            </w:pPr>
            <w:r w:rsidRPr="007D132F">
              <w:rPr>
                <w:rFonts w:ascii="Times New Roman" w:hAnsi="Times New Roman"/>
                <w:sz w:val="24"/>
                <w:szCs w:val="24"/>
              </w:rPr>
              <w:t>Рег. № 1</w:t>
            </w:r>
          </w:p>
        </w:tc>
      </w:tr>
      <w:tr w:rsidR="002A06ED" w:rsidRPr="00360B37" w:rsidTr="0003237B">
        <w:trPr>
          <w:trHeight w:val="1236"/>
        </w:trPr>
        <w:tc>
          <w:tcPr>
            <w:tcW w:w="280" w:type="pct"/>
          </w:tcPr>
          <w:p w:rsidR="002A06ED" w:rsidRPr="00360B37" w:rsidRDefault="002A06ED" w:rsidP="00A41523">
            <w:pPr>
              <w:widowControl w:val="0"/>
              <w:spacing w:after="0" w:line="240" w:lineRule="auto"/>
              <w:jc w:val="center"/>
              <w:rPr>
                <w:rFonts w:ascii="Times New Roman" w:hAnsi="Times New Roman"/>
                <w:sz w:val="24"/>
                <w:szCs w:val="24"/>
              </w:rPr>
            </w:pPr>
            <w:r w:rsidRPr="00360B37">
              <w:rPr>
                <w:rFonts w:ascii="Times New Roman" w:hAnsi="Times New Roman"/>
                <w:sz w:val="24"/>
                <w:szCs w:val="24"/>
              </w:rPr>
              <w:t>2.</w:t>
            </w:r>
          </w:p>
        </w:tc>
        <w:tc>
          <w:tcPr>
            <w:tcW w:w="1966" w:type="pct"/>
          </w:tcPr>
          <w:p w:rsidR="00BC4EAD" w:rsidRPr="0003237B" w:rsidRDefault="0003237B" w:rsidP="00A41523">
            <w:pPr>
              <w:widowControl w:val="0"/>
              <w:spacing w:after="0" w:line="240" w:lineRule="auto"/>
              <w:jc w:val="both"/>
              <w:rPr>
                <w:rFonts w:ascii="Times New Roman" w:hAnsi="Times New Roman"/>
                <w:sz w:val="24"/>
                <w:szCs w:val="24"/>
              </w:rPr>
            </w:pPr>
            <w:r w:rsidRPr="0003237B">
              <w:rPr>
                <w:rFonts w:ascii="Times New Roman" w:hAnsi="Times New Roman"/>
                <w:sz w:val="24"/>
                <w:szCs w:val="24"/>
              </w:rPr>
              <w:t>Закрытое акционерное о</w:t>
            </w:r>
            <w:r w:rsidR="00976D48" w:rsidRPr="0003237B">
              <w:rPr>
                <w:rFonts w:ascii="Times New Roman" w:hAnsi="Times New Roman"/>
                <w:sz w:val="24"/>
                <w:szCs w:val="24"/>
              </w:rPr>
              <w:t xml:space="preserve">бщество </w:t>
            </w:r>
            <w:r w:rsidR="00AD5B06" w:rsidRPr="0003237B">
              <w:rPr>
                <w:rFonts w:ascii="Times New Roman" w:hAnsi="Times New Roman"/>
                <w:sz w:val="24"/>
                <w:szCs w:val="24"/>
              </w:rPr>
              <w:t>«</w:t>
            </w:r>
            <w:proofErr w:type="spellStart"/>
            <w:r w:rsidRPr="0003237B">
              <w:rPr>
                <w:rFonts w:ascii="Times New Roman" w:hAnsi="Times New Roman"/>
                <w:sz w:val="24"/>
                <w:szCs w:val="24"/>
              </w:rPr>
              <w:t>РуСек</w:t>
            </w:r>
            <w:proofErr w:type="spellEnd"/>
            <w:r w:rsidRPr="0003237B">
              <w:rPr>
                <w:rFonts w:ascii="Times New Roman" w:hAnsi="Times New Roman"/>
                <w:sz w:val="24"/>
                <w:szCs w:val="24"/>
              </w:rPr>
              <w:t xml:space="preserve"> системы безопасности</w:t>
            </w:r>
            <w:r w:rsidR="00AD5B06" w:rsidRPr="0003237B">
              <w:rPr>
                <w:rFonts w:ascii="Times New Roman" w:hAnsi="Times New Roman"/>
                <w:sz w:val="24"/>
                <w:szCs w:val="24"/>
              </w:rPr>
              <w:t>»</w:t>
            </w:r>
          </w:p>
          <w:p w:rsidR="00AD5B06" w:rsidRPr="0003237B" w:rsidRDefault="00AD5B06" w:rsidP="00A41523">
            <w:pPr>
              <w:widowControl w:val="0"/>
              <w:spacing w:after="0" w:line="240" w:lineRule="auto"/>
              <w:jc w:val="both"/>
              <w:rPr>
                <w:rFonts w:ascii="Times New Roman" w:hAnsi="Times New Roman"/>
                <w:sz w:val="24"/>
                <w:szCs w:val="24"/>
              </w:rPr>
            </w:pPr>
            <w:r w:rsidRPr="0003237B">
              <w:rPr>
                <w:rFonts w:ascii="Times New Roman" w:hAnsi="Times New Roman"/>
                <w:sz w:val="24"/>
                <w:szCs w:val="24"/>
              </w:rPr>
              <w:t>(</w:t>
            </w:r>
            <w:r w:rsidR="00B152E3">
              <w:rPr>
                <w:rFonts w:ascii="Times New Roman" w:hAnsi="Times New Roman"/>
                <w:sz w:val="24"/>
                <w:szCs w:val="24"/>
              </w:rPr>
              <w:t>ЗАО</w:t>
            </w:r>
            <w:r w:rsidRPr="0003237B">
              <w:rPr>
                <w:rFonts w:ascii="Times New Roman" w:hAnsi="Times New Roman"/>
                <w:sz w:val="24"/>
                <w:szCs w:val="24"/>
              </w:rPr>
              <w:t xml:space="preserve"> «</w:t>
            </w:r>
            <w:proofErr w:type="spellStart"/>
            <w:r w:rsidR="0003237B" w:rsidRPr="0003237B">
              <w:rPr>
                <w:rFonts w:ascii="Times New Roman" w:hAnsi="Times New Roman"/>
                <w:sz w:val="24"/>
                <w:szCs w:val="24"/>
              </w:rPr>
              <w:t>РуСек</w:t>
            </w:r>
            <w:proofErr w:type="spellEnd"/>
            <w:r w:rsidR="0003237B" w:rsidRPr="0003237B">
              <w:rPr>
                <w:rFonts w:ascii="Times New Roman" w:hAnsi="Times New Roman"/>
                <w:sz w:val="24"/>
                <w:szCs w:val="24"/>
              </w:rPr>
              <w:t xml:space="preserve"> </w:t>
            </w:r>
            <w:r w:rsidR="001018B5" w:rsidRPr="0003237B">
              <w:rPr>
                <w:rFonts w:ascii="Times New Roman" w:hAnsi="Times New Roman"/>
                <w:sz w:val="24"/>
                <w:szCs w:val="24"/>
              </w:rPr>
              <w:t xml:space="preserve"> системы безопасности</w:t>
            </w:r>
            <w:r w:rsidRPr="0003237B">
              <w:rPr>
                <w:rFonts w:ascii="Times New Roman" w:hAnsi="Times New Roman"/>
                <w:sz w:val="24"/>
                <w:szCs w:val="24"/>
              </w:rPr>
              <w:t>»)</w:t>
            </w:r>
          </w:p>
          <w:p w:rsidR="00AD5B06" w:rsidRPr="004169F4" w:rsidRDefault="00AD5B06" w:rsidP="00A41523">
            <w:pPr>
              <w:widowControl w:val="0"/>
              <w:spacing w:after="0" w:line="240" w:lineRule="auto"/>
              <w:jc w:val="both"/>
              <w:rPr>
                <w:rFonts w:ascii="Times New Roman" w:hAnsi="Times New Roman"/>
                <w:sz w:val="24"/>
                <w:szCs w:val="24"/>
                <w:highlight w:val="yellow"/>
              </w:rPr>
            </w:pPr>
          </w:p>
          <w:p w:rsidR="00BC4EAD" w:rsidRDefault="00BC4EAD" w:rsidP="001018B5">
            <w:pPr>
              <w:widowControl w:val="0"/>
              <w:spacing w:after="0" w:line="240" w:lineRule="auto"/>
              <w:jc w:val="both"/>
              <w:rPr>
                <w:rFonts w:ascii="Times New Roman" w:hAnsi="Times New Roman"/>
                <w:bCs/>
                <w:color w:val="000000"/>
                <w:sz w:val="24"/>
                <w:szCs w:val="24"/>
              </w:rPr>
            </w:pPr>
            <w:r w:rsidRPr="001018B5">
              <w:rPr>
                <w:rFonts w:ascii="Times New Roman" w:hAnsi="Times New Roman"/>
                <w:bCs/>
                <w:color w:val="000000"/>
                <w:sz w:val="24"/>
                <w:szCs w:val="24"/>
              </w:rPr>
              <w:t xml:space="preserve">Цена заявки: </w:t>
            </w:r>
            <w:r w:rsidR="001018B5" w:rsidRPr="001018B5">
              <w:rPr>
                <w:rFonts w:ascii="Times New Roman" w:hAnsi="Times New Roman"/>
                <w:bCs/>
                <w:color w:val="000000"/>
                <w:sz w:val="24"/>
                <w:szCs w:val="24"/>
              </w:rPr>
              <w:t>3 189 570,47</w:t>
            </w:r>
            <w:r w:rsidRPr="001018B5">
              <w:rPr>
                <w:rFonts w:ascii="Times New Roman" w:hAnsi="Times New Roman"/>
                <w:bCs/>
                <w:color w:val="000000"/>
                <w:sz w:val="24"/>
                <w:szCs w:val="24"/>
              </w:rPr>
              <w:t xml:space="preserve"> рублей, в </w:t>
            </w:r>
            <w:proofErr w:type="spellStart"/>
            <w:r w:rsidRPr="001018B5">
              <w:rPr>
                <w:rFonts w:ascii="Times New Roman" w:hAnsi="Times New Roman"/>
                <w:bCs/>
                <w:color w:val="000000"/>
                <w:sz w:val="24"/>
                <w:szCs w:val="24"/>
              </w:rPr>
              <w:t>т.ч</w:t>
            </w:r>
            <w:proofErr w:type="spellEnd"/>
            <w:r w:rsidRPr="001018B5">
              <w:rPr>
                <w:rFonts w:ascii="Times New Roman" w:hAnsi="Times New Roman"/>
                <w:bCs/>
                <w:color w:val="000000"/>
                <w:sz w:val="24"/>
                <w:szCs w:val="24"/>
              </w:rPr>
              <w:t>. НДС</w:t>
            </w:r>
            <w:r w:rsidR="00B77102">
              <w:rPr>
                <w:rFonts w:ascii="Times New Roman" w:hAnsi="Times New Roman"/>
                <w:bCs/>
                <w:color w:val="000000"/>
                <w:sz w:val="24"/>
                <w:szCs w:val="24"/>
              </w:rPr>
              <w:t xml:space="preserve"> </w:t>
            </w:r>
            <w:r w:rsidR="00B77102">
              <w:rPr>
                <w:rFonts w:ascii="Times New Roman" w:hAnsi="Times New Roman"/>
                <w:sz w:val="24"/>
                <w:szCs w:val="24"/>
              </w:rPr>
              <w:t>18%</w:t>
            </w:r>
            <w:r w:rsidR="00B87062" w:rsidRPr="001018B5">
              <w:rPr>
                <w:rFonts w:ascii="Times New Roman" w:hAnsi="Times New Roman"/>
                <w:bCs/>
                <w:color w:val="000000"/>
                <w:sz w:val="24"/>
                <w:szCs w:val="24"/>
              </w:rPr>
              <w:t>.</w:t>
            </w:r>
          </w:p>
          <w:p w:rsidR="00061EB2" w:rsidRDefault="00061EB2" w:rsidP="001018B5">
            <w:pPr>
              <w:widowControl w:val="0"/>
              <w:spacing w:after="0" w:line="240" w:lineRule="auto"/>
              <w:jc w:val="both"/>
              <w:rPr>
                <w:rFonts w:ascii="Times New Roman" w:hAnsi="Times New Roman"/>
                <w:bCs/>
                <w:color w:val="000000"/>
                <w:sz w:val="24"/>
                <w:szCs w:val="24"/>
              </w:rPr>
            </w:pPr>
          </w:p>
          <w:p w:rsidR="00061EB2" w:rsidRPr="004169F4" w:rsidRDefault="00061EB2" w:rsidP="001018B5">
            <w:pPr>
              <w:widowControl w:val="0"/>
              <w:spacing w:after="0" w:line="240" w:lineRule="auto"/>
              <w:jc w:val="both"/>
              <w:rPr>
                <w:rFonts w:ascii="Times New Roman" w:hAnsi="Times New Roman"/>
                <w:sz w:val="24"/>
                <w:szCs w:val="24"/>
                <w:highlight w:val="yellow"/>
              </w:rPr>
            </w:pPr>
            <w:r>
              <w:rPr>
                <w:rFonts w:ascii="Times New Roman" w:hAnsi="Times New Roman"/>
                <w:bCs/>
                <w:color w:val="000000"/>
                <w:sz w:val="24"/>
                <w:szCs w:val="24"/>
              </w:rPr>
              <w:t xml:space="preserve">Участник является </w:t>
            </w:r>
            <w:proofErr w:type="spellStart"/>
            <w:r>
              <w:rPr>
                <w:rFonts w:ascii="Times New Roman" w:hAnsi="Times New Roman"/>
                <w:bCs/>
                <w:color w:val="000000"/>
                <w:sz w:val="24"/>
                <w:szCs w:val="24"/>
              </w:rPr>
              <w:t>СМиСП</w:t>
            </w:r>
            <w:proofErr w:type="spellEnd"/>
            <w:r>
              <w:rPr>
                <w:rFonts w:ascii="Times New Roman" w:hAnsi="Times New Roman"/>
                <w:bCs/>
                <w:color w:val="000000"/>
                <w:sz w:val="24"/>
                <w:szCs w:val="24"/>
              </w:rPr>
              <w:t>.</w:t>
            </w:r>
          </w:p>
        </w:tc>
        <w:tc>
          <w:tcPr>
            <w:tcW w:w="1661" w:type="pct"/>
          </w:tcPr>
          <w:p w:rsidR="00AD5B06" w:rsidRPr="0003237B" w:rsidRDefault="00AD5B06" w:rsidP="003421F4">
            <w:pPr>
              <w:widowControl w:val="0"/>
              <w:spacing w:after="0" w:line="240" w:lineRule="auto"/>
              <w:jc w:val="center"/>
              <w:rPr>
                <w:rFonts w:ascii="Times New Roman" w:hAnsi="Times New Roman"/>
                <w:sz w:val="24"/>
                <w:szCs w:val="24"/>
              </w:rPr>
            </w:pPr>
            <w:r w:rsidRPr="0003237B">
              <w:rPr>
                <w:rFonts w:ascii="Times New Roman" w:hAnsi="Times New Roman"/>
                <w:sz w:val="24"/>
                <w:szCs w:val="24"/>
              </w:rPr>
              <w:t>10</w:t>
            </w:r>
            <w:r w:rsidR="0003237B" w:rsidRPr="0003237B">
              <w:rPr>
                <w:rFonts w:ascii="Times New Roman" w:hAnsi="Times New Roman"/>
                <w:sz w:val="24"/>
                <w:szCs w:val="24"/>
              </w:rPr>
              <w:t>51</w:t>
            </w:r>
            <w:r w:rsidRPr="0003237B">
              <w:rPr>
                <w:rFonts w:ascii="Times New Roman" w:hAnsi="Times New Roman"/>
                <w:sz w:val="24"/>
                <w:szCs w:val="24"/>
              </w:rPr>
              <w:t>8</w:t>
            </w:r>
            <w:r w:rsidR="0003237B" w:rsidRPr="0003237B">
              <w:rPr>
                <w:rFonts w:ascii="Times New Roman" w:hAnsi="Times New Roman"/>
                <w:sz w:val="24"/>
                <w:szCs w:val="24"/>
              </w:rPr>
              <w:t>7</w:t>
            </w:r>
            <w:r w:rsidRPr="0003237B">
              <w:rPr>
                <w:rFonts w:ascii="Times New Roman" w:hAnsi="Times New Roman"/>
                <w:sz w:val="24"/>
                <w:szCs w:val="24"/>
              </w:rPr>
              <w:t xml:space="preserve">, г. Москва, </w:t>
            </w:r>
            <w:r w:rsidR="0003237B" w:rsidRPr="0003237B">
              <w:rPr>
                <w:rFonts w:ascii="Times New Roman" w:hAnsi="Times New Roman"/>
                <w:sz w:val="24"/>
                <w:szCs w:val="24"/>
              </w:rPr>
              <w:t xml:space="preserve">ул. </w:t>
            </w:r>
            <w:proofErr w:type="spellStart"/>
            <w:r w:rsidR="0003237B" w:rsidRPr="0003237B">
              <w:rPr>
                <w:rFonts w:ascii="Times New Roman" w:hAnsi="Times New Roman"/>
                <w:sz w:val="24"/>
                <w:szCs w:val="24"/>
              </w:rPr>
              <w:t>Фортунатовская</w:t>
            </w:r>
            <w:proofErr w:type="spellEnd"/>
            <w:r w:rsidRPr="0003237B">
              <w:rPr>
                <w:rFonts w:ascii="Times New Roman" w:hAnsi="Times New Roman"/>
                <w:sz w:val="24"/>
                <w:szCs w:val="24"/>
              </w:rPr>
              <w:t>, д.</w:t>
            </w:r>
            <w:r w:rsidR="0003237B" w:rsidRPr="0003237B">
              <w:rPr>
                <w:rFonts w:ascii="Times New Roman" w:hAnsi="Times New Roman"/>
                <w:sz w:val="24"/>
                <w:szCs w:val="24"/>
              </w:rPr>
              <w:t>31/35</w:t>
            </w:r>
            <w:r w:rsidRPr="0003237B">
              <w:rPr>
                <w:rFonts w:ascii="Times New Roman" w:hAnsi="Times New Roman"/>
                <w:sz w:val="24"/>
                <w:szCs w:val="24"/>
              </w:rPr>
              <w:t>;</w:t>
            </w:r>
          </w:p>
          <w:p w:rsidR="00AD5B06" w:rsidRPr="0003237B" w:rsidRDefault="00AD5B06" w:rsidP="003421F4">
            <w:pPr>
              <w:widowControl w:val="0"/>
              <w:spacing w:after="0" w:line="240" w:lineRule="auto"/>
              <w:jc w:val="center"/>
              <w:rPr>
                <w:rFonts w:ascii="Times New Roman" w:hAnsi="Times New Roman"/>
                <w:sz w:val="24"/>
                <w:szCs w:val="24"/>
              </w:rPr>
            </w:pPr>
          </w:p>
          <w:p w:rsidR="00AD5B06" w:rsidRPr="0003237B" w:rsidRDefault="0003237B" w:rsidP="003421F4">
            <w:pPr>
              <w:widowControl w:val="0"/>
              <w:spacing w:after="0" w:line="240" w:lineRule="auto"/>
              <w:jc w:val="center"/>
              <w:rPr>
                <w:rFonts w:ascii="Times New Roman" w:hAnsi="Times New Roman"/>
                <w:sz w:val="24"/>
                <w:szCs w:val="24"/>
              </w:rPr>
            </w:pPr>
            <w:r w:rsidRPr="0003237B">
              <w:rPr>
                <w:rFonts w:ascii="Times New Roman" w:hAnsi="Times New Roman"/>
                <w:sz w:val="24"/>
                <w:szCs w:val="24"/>
              </w:rPr>
              <w:t xml:space="preserve">105187, г. Москва, ул. </w:t>
            </w:r>
            <w:proofErr w:type="spellStart"/>
            <w:r w:rsidRPr="0003237B">
              <w:rPr>
                <w:rFonts w:ascii="Times New Roman" w:hAnsi="Times New Roman"/>
                <w:sz w:val="24"/>
                <w:szCs w:val="24"/>
              </w:rPr>
              <w:t>Фортунатовская</w:t>
            </w:r>
            <w:proofErr w:type="spellEnd"/>
            <w:r w:rsidRPr="0003237B">
              <w:rPr>
                <w:rFonts w:ascii="Times New Roman" w:hAnsi="Times New Roman"/>
                <w:sz w:val="24"/>
                <w:szCs w:val="24"/>
              </w:rPr>
              <w:t>, д.31/35</w:t>
            </w:r>
            <w:r w:rsidR="00AD5B06" w:rsidRPr="0003237B">
              <w:rPr>
                <w:rFonts w:ascii="Times New Roman" w:hAnsi="Times New Roman"/>
                <w:sz w:val="24"/>
                <w:szCs w:val="24"/>
              </w:rPr>
              <w:t>;</w:t>
            </w:r>
          </w:p>
          <w:p w:rsidR="00AD5B06" w:rsidRPr="0003237B" w:rsidRDefault="00AD5B06" w:rsidP="003421F4">
            <w:pPr>
              <w:widowControl w:val="0"/>
              <w:spacing w:after="0" w:line="240" w:lineRule="auto"/>
              <w:jc w:val="center"/>
              <w:rPr>
                <w:rFonts w:ascii="Times New Roman" w:hAnsi="Times New Roman"/>
                <w:sz w:val="24"/>
                <w:szCs w:val="24"/>
              </w:rPr>
            </w:pPr>
          </w:p>
          <w:p w:rsidR="00DC7467" w:rsidRPr="00B152E3" w:rsidRDefault="00DC7467" w:rsidP="003421F4">
            <w:pPr>
              <w:widowControl w:val="0"/>
              <w:spacing w:after="0" w:line="240" w:lineRule="auto"/>
              <w:jc w:val="center"/>
              <w:rPr>
                <w:rFonts w:ascii="Times New Roman" w:hAnsi="Times New Roman"/>
                <w:sz w:val="24"/>
                <w:szCs w:val="24"/>
              </w:rPr>
            </w:pPr>
            <w:r w:rsidRPr="00B152E3">
              <w:rPr>
                <w:rFonts w:ascii="Times New Roman" w:hAnsi="Times New Roman"/>
                <w:sz w:val="24"/>
                <w:szCs w:val="24"/>
              </w:rPr>
              <w:t xml:space="preserve">ИНН </w:t>
            </w:r>
            <w:r w:rsidR="00AD5B06" w:rsidRPr="00B152E3">
              <w:rPr>
                <w:rFonts w:ascii="Times New Roman" w:hAnsi="Times New Roman"/>
                <w:sz w:val="24"/>
                <w:szCs w:val="24"/>
              </w:rPr>
              <w:t>77</w:t>
            </w:r>
            <w:r w:rsidR="0003237B" w:rsidRPr="00B152E3">
              <w:rPr>
                <w:rFonts w:ascii="Times New Roman" w:hAnsi="Times New Roman"/>
                <w:sz w:val="24"/>
                <w:szCs w:val="24"/>
              </w:rPr>
              <w:t>19547596</w:t>
            </w:r>
          </w:p>
          <w:p w:rsidR="00DC7467" w:rsidRPr="00B152E3" w:rsidRDefault="00DC7467" w:rsidP="003421F4">
            <w:pPr>
              <w:widowControl w:val="0"/>
              <w:spacing w:after="0" w:line="240" w:lineRule="auto"/>
              <w:jc w:val="center"/>
              <w:rPr>
                <w:rFonts w:ascii="Times New Roman" w:hAnsi="Times New Roman"/>
                <w:sz w:val="24"/>
                <w:szCs w:val="24"/>
              </w:rPr>
            </w:pPr>
            <w:r w:rsidRPr="00B152E3">
              <w:rPr>
                <w:rFonts w:ascii="Times New Roman" w:hAnsi="Times New Roman"/>
                <w:sz w:val="24"/>
                <w:szCs w:val="24"/>
              </w:rPr>
              <w:t>КПП</w:t>
            </w:r>
            <w:r w:rsidR="00D925B0" w:rsidRPr="00B152E3">
              <w:rPr>
                <w:rFonts w:ascii="Times New Roman" w:hAnsi="Times New Roman"/>
                <w:sz w:val="24"/>
                <w:szCs w:val="24"/>
              </w:rPr>
              <w:t xml:space="preserve"> </w:t>
            </w:r>
            <w:r w:rsidR="00AD5B06" w:rsidRPr="00B152E3">
              <w:rPr>
                <w:rFonts w:ascii="Times New Roman" w:hAnsi="Times New Roman"/>
                <w:sz w:val="24"/>
                <w:szCs w:val="24"/>
              </w:rPr>
              <w:t>771</w:t>
            </w:r>
            <w:r w:rsidR="0003237B" w:rsidRPr="00B152E3">
              <w:rPr>
                <w:rFonts w:ascii="Times New Roman" w:hAnsi="Times New Roman"/>
                <w:sz w:val="24"/>
                <w:szCs w:val="24"/>
              </w:rPr>
              <w:t>9</w:t>
            </w:r>
            <w:r w:rsidR="00AD5B06" w:rsidRPr="00B152E3">
              <w:rPr>
                <w:rFonts w:ascii="Times New Roman" w:hAnsi="Times New Roman"/>
                <w:sz w:val="24"/>
                <w:szCs w:val="24"/>
              </w:rPr>
              <w:t>01001</w:t>
            </w:r>
          </w:p>
          <w:p w:rsidR="00DC7467" w:rsidRPr="004169F4" w:rsidRDefault="00DC7467" w:rsidP="0003237B">
            <w:pPr>
              <w:widowControl w:val="0"/>
              <w:spacing w:after="0" w:line="240" w:lineRule="auto"/>
              <w:jc w:val="center"/>
              <w:rPr>
                <w:rFonts w:ascii="Times New Roman" w:hAnsi="Times New Roman"/>
                <w:sz w:val="24"/>
                <w:szCs w:val="24"/>
                <w:highlight w:val="yellow"/>
              </w:rPr>
            </w:pPr>
            <w:r w:rsidRPr="00997E25">
              <w:rPr>
                <w:rFonts w:ascii="Times New Roman" w:hAnsi="Times New Roman"/>
                <w:sz w:val="24"/>
                <w:szCs w:val="24"/>
              </w:rPr>
              <w:t>ОГРН</w:t>
            </w:r>
            <w:r w:rsidR="00997E25" w:rsidRPr="00997E25">
              <w:rPr>
                <w:rFonts w:ascii="Times New Roman" w:hAnsi="Times New Roman"/>
                <w:sz w:val="24"/>
                <w:szCs w:val="24"/>
              </w:rPr>
              <w:t xml:space="preserve"> 1057746440553</w:t>
            </w:r>
            <w:r w:rsidRPr="00997E25">
              <w:rPr>
                <w:rFonts w:ascii="Times New Roman" w:hAnsi="Times New Roman"/>
                <w:sz w:val="24"/>
                <w:szCs w:val="24"/>
              </w:rPr>
              <w:t xml:space="preserve"> </w:t>
            </w:r>
          </w:p>
        </w:tc>
        <w:tc>
          <w:tcPr>
            <w:tcW w:w="1093" w:type="pct"/>
          </w:tcPr>
          <w:p w:rsidR="00D925B0" w:rsidRPr="00092ECF" w:rsidRDefault="0003237B" w:rsidP="003421F4">
            <w:pPr>
              <w:widowControl w:val="0"/>
              <w:spacing w:after="0" w:line="240" w:lineRule="auto"/>
              <w:jc w:val="center"/>
              <w:rPr>
                <w:rFonts w:ascii="Times New Roman" w:hAnsi="Times New Roman"/>
                <w:sz w:val="24"/>
                <w:szCs w:val="24"/>
              </w:rPr>
            </w:pPr>
            <w:r w:rsidRPr="00092ECF">
              <w:rPr>
                <w:rFonts w:ascii="Times New Roman" w:hAnsi="Times New Roman"/>
                <w:sz w:val="24"/>
                <w:szCs w:val="24"/>
              </w:rPr>
              <w:t>9</w:t>
            </w:r>
            <w:r w:rsidR="00D925B0" w:rsidRPr="00092ECF">
              <w:rPr>
                <w:rFonts w:ascii="Times New Roman" w:hAnsi="Times New Roman"/>
                <w:sz w:val="24"/>
                <w:szCs w:val="24"/>
              </w:rPr>
              <w:t>.</w:t>
            </w:r>
            <w:r w:rsidRPr="00092ECF">
              <w:rPr>
                <w:rFonts w:ascii="Times New Roman" w:hAnsi="Times New Roman"/>
                <w:sz w:val="24"/>
                <w:szCs w:val="24"/>
              </w:rPr>
              <w:t>0</w:t>
            </w:r>
            <w:r w:rsidR="00DA5634" w:rsidRPr="00092ECF">
              <w:rPr>
                <w:rFonts w:ascii="Times New Roman" w:hAnsi="Times New Roman"/>
                <w:sz w:val="24"/>
                <w:szCs w:val="24"/>
              </w:rPr>
              <w:t>1</w:t>
            </w:r>
            <w:r w:rsidR="00D925B0" w:rsidRPr="00092ECF">
              <w:rPr>
                <w:rFonts w:ascii="Times New Roman" w:hAnsi="Times New Roman"/>
                <w:sz w:val="24"/>
                <w:szCs w:val="24"/>
              </w:rPr>
              <w:t>.201</w:t>
            </w:r>
            <w:r w:rsidRPr="00092ECF">
              <w:rPr>
                <w:rFonts w:ascii="Times New Roman" w:hAnsi="Times New Roman"/>
                <w:sz w:val="24"/>
                <w:szCs w:val="24"/>
              </w:rPr>
              <w:t>8</w:t>
            </w:r>
          </w:p>
          <w:p w:rsidR="00B747D3" w:rsidRPr="00092ECF" w:rsidRDefault="00B747D3" w:rsidP="003421F4">
            <w:pPr>
              <w:widowControl w:val="0"/>
              <w:spacing w:after="0" w:line="240" w:lineRule="auto"/>
              <w:jc w:val="center"/>
              <w:rPr>
                <w:rFonts w:ascii="Times New Roman" w:hAnsi="Times New Roman"/>
                <w:sz w:val="24"/>
                <w:szCs w:val="24"/>
              </w:rPr>
            </w:pPr>
          </w:p>
          <w:p w:rsidR="00B747D3" w:rsidRPr="00092ECF" w:rsidRDefault="00092ECF" w:rsidP="003421F4">
            <w:pPr>
              <w:widowControl w:val="0"/>
              <w:spacing w:after="0" w:line="240" w:lineRule="auto"/>
              <w:jc w:val="center"/>
              <w:rPr>
                <w:rFonts w:ascii="Times New Roman" w:hAnsi="Times New Roman"/>
                <w:sz w:val="24"/>
                <w:szCs w:val="24"/>
              </w:rPr>
            </w:pPr>
            <w:r w:rsidRPr="00092ECF">
              <w:rPr>
                <w:rFonts w:ascii="Times New Roman" w:hAnsi="Times New Roman"/>
                <w:sz w:val="24"/>
                <w:szCs w:val="24"/>
              </w:rPr>
              <w:t>16</w:t>
            </w:r>
            <w:r w:rsidR="00A41523" w:rsidRPr="00092ECF">
              <w:rPr>
                <w:rFonts w:ascii="Times New Roman" w:hAnsi="Times New Roman"/>
                <w:sz w:val="24"/>
                <w:szCs w:val="24"/>
              </w:rPr>
              <w:t>-</w:t>
            </w:r>
            <w:r w:rsidRPr="00092ECF">
              <w:rPr>
                <w:rFonts w:ascii="Times New Roman" w:hAnsi="Times New Roman"/>
                <w:sz w:val="24"/>
                <w:szCs w:val="24"/>
              </w:rPr>
              <w:t>25</w:t>
            </w:r>
            <w:r w:rsidR="00A41523" w:rsidRPr="00092ECF">
              <w:rPr>
                <w:rFonts w:ascii="Times New Roman" w:hAnsi="Times New Roman"/>
                <w:sz w:val="24"/>
                <w:szCs w:val="24"/>
              </w:rPr>
              <w:t xml:space="preserve"> </w:t>
            </w:r>
            <w:r w:rsidR="00B747D3" w:rsidRPr="00092ECF">
              <w:rPr>
                <w:rFonts w:ascii="Times New Roman" w:hAnsi="Times New Roman"/>
                <w:sz w:val="24"/>
                <w:szCs w:val="24"/>
              </w:rPr>
              <w:t>час</w:t>
            </w:r>
          </w:p>
          <w:p w:rsidR="00B747D3" w:rsidRPr="00092ECF" w:rsidRDefault="00B747D3" w:rsidP="003421F4">
            <w:pPr>
              <w:widowControl w:val="0"/>
              <w:spacing w:after="0" w:line="240" w:lineRule="auto"/>
              <w:jc w:val="center"/>
              <w:rPr>
                <w:rFonts w:ascii="Times New Roman" w:hAnsi="Times New Roman"/>
                <w:sz w:val="24"/>
                <w:szCs w:val="24"/>
              </w:rPr>
            </w:pPr>
          </w:p>
          <w:p w:rsidR="002A06ED" w:rsidRPr="004169F4" w:rsidRDefault="00B747D3" w:rsidP="003421F4">
            <w:pPr>
              <w:widowControl w:val="0"/>
              <w:spacing w:after="0" w:line="240" w:lineRule="auto"/>
              <w:jc w:val="center"/>
              <w:rPr>
                <w:rFonts w:ascii="Times New Roman" w:hAnsi="Times New Roman"/>
                <w:sz w:val="24"/>
                <w:szCs w:val="24"/>
                <w:highlight w:val="yellow"/>
              </w:rPr>
            </w:pPr>
            <w:r w:rsidRPr="00092ECF">
              <w:rPr>
                <w:rFonts w:ascii="Times New Roman" w:hAnsi="Times New Roman"/>
                <w:sz w:val="24"/>
                <w:szCs w:val="24"/>
              </w:rPr>
              <w:t xml:space="preserve">Рег. № </w:t>
            </w:r>
            <w:r w:rsidR="00A46E9B" w:rsidRPr="00092ECF">
              <w:rPr>
                <w:rFonts w:ascii="Times New Roman" w:hAnsi="Times New Roman"/>
                <w:sz w:val="24"/>
                <w:szCs w:val="24"/>
              </w:rPr>
              <w:t>2</w:t>
            </w:r>
          </w:p>
        </w:tc>
      </w:tr>
      <w:tr w:rsidR="0003237B" w:rsidRPr="00360B37" w:rsidTr="0003237B">
        <w:trPr>
          <w:trHeight w:val="1236"/>
        </w:trPr>
        <w:tc>
          <w:tcPr>
            <w:tcW w:w="280" w:type="pct"/>
          </w:tcPr>
          <w:p w:rsidR="0003237B" w:rsidRPr="00360B37" w:rsidRDefault="0003237B" w:rsidP="0003237B">
            <w:pPr>
              <w:widowControl w:val="0"/>
              <w:spacing w:after="0" w:line="240" w:lineRule="auto"/>
              <w:jc w:val="center"/>
              <w:rPr>
                <w:rFonts w:ascii="Times New Roman" w:hAnsi="Times New Roman"/>
                <w:sz w:val="24"/>
                <w:szCs w:val="24"/>
              </w:rPr>
            </w:pPr>
            <w:r>
              <w:rPr>
                <w:rFonts w:ascii="Times New Roman" w:hAnsi="Times New Roman"/>
                <w:sz w:val="24"/>
                <w:szCs w:val="24"/>
              </w:rPr>
              <w:t>3</w:t>
            </w:r>
            <w:r w:rsidRPr="00360B37">
              <w:rPr>
                <w:rFonts w:ascii="Times New Roman" w:hAnsi="Times New Roman"/>
                <w:sz w:val="24"/>
                <w:szCs w:val="24"/>
              </w:rPr>
              <w:t>.</w:t>
            </w:r>
          </w:p>
        </w:tc>
        <w:tc>
          <w:tcPr>
            <w:tcW w:w="1966" w:type="pct"/>
          </w:tcPr>
          <w:p w:rsidR="0003237B" w:rsidRDefault="00B77102" w:rsidP="00E20CDA">
            <w:pPr>
              <w:widowControl w:val="0"/>
              <w:spacing w:after="0" w:line="240" w:lineRule="auto"/>
              <w:jc w:val="both"/>
              <w:rPr>
                <w:rFonts w:ascii="Times New Roman" w:hAnsi="Times New Roman"/>
                <w:sz w:val="24"/>
                <w:szCs w:val="24"/>
              </w:rPr>
            </w:pPr>
            <w:r w:rsidRPr="0003237B">
              <w:rPr>
                <w:rFonts w:ascii="Times New Roman" w:hAnsi="Times New Roman"/>
                <w:sz w:val="24"/>
                <w:szCs w:val="24"/>
              </w:rPr>
              <w:t>Общество с ограниченной ответственностью</w:t>
            </w:r>
            <w:r>
              <w:rPr>
                <w:rFonts w:ascii="Times New Roman" w:hAnsi="Times New Roman"/>
                <w:sz w:val="24"/>
                <w:szCs w:val="24"/>
              </w:rPr>
              <w:t xml:space="preserve"> «Альфа групп инжиниринг»</w:t>
            </w:r>
          </w:p>
          <w:p w:rsidR="00B77102" w:rsidRDefault="00B77102" w:rsidP="00B77102">
            <w:pPr>
              <w:widowControl w:val="0"/>
              <w:spacing w:after="0" w:line="240" w:lineRule="auto"/>
              <w:jc w:val="both"/>
              <w:rPr>
                <w:rFonts w:ascii="Times New Roman" w:hAnsi="Times New Roman"/>
                <w:sz w:val="24"/>
                <w:szCs w:val="24"/>
              </w:rPr>
            </w:pPr>
            <w:r>
              <w:rPr>
                <w:rFonts w:ascii="Times New Roman" w:hAnsi="Times New Roman"/>
                <w:sz w:val="24"/>
                <w:szCs w:val="24"/>
              </w:rPr>
              <w:t>(ООО «Альфа групп инжиниринг»)</w:t>
            </w:r>
          </w:p>
          <w:p w:rsidR="00B77102" w:rsidRDefault="00B77102" w:rsidP="00B77102">
            <w:pPr>
              <w:widowControl w:val="0"/>
              <w:spacing w:after="0" w:line="240" w:lineRule="auto"/>
              <w:jc w:val="both"/>
              <w:rPr>
                <w:rFonts w:ascii="Times New Roman" w:hAnsi="Times New Roman"/>
                <w:sz w:val="24"/>
                <w:szCs w:val="24"/>
              </w:rPr>
            </w:pPr>
          </w:p>
          <w:p w:rsidR="00B77102" w:rsidRDefault="00B77102" w:rsidP="00B77102">
            <w:pPr>
              <w:widowControl w:val="0"/>
              <w:spacing w:after="0" w:line="240" w:lineRule="auto"/>
              <w:jc w:val="both"/>
              <w:rPr>
                <w:rFonts w:ascii="Times New Roman" w:hAnsi="Times New Roman"/>
                <w:sz w:val="24"/>
                <w:szCs w:val="24"/>
              </w:rPr>
            </w:pPr>
            <w:r>
              <w:rPr>
                <w:rFonts w:ascii="Times New Roman" w:hAnsi="Times New Roman"/>
                <w:sz w:val="24"/>
                <w:szCs w:val="24"/>
              </w:rPr>
              <w:t xml:space="preserve">Цена заявки: 2 700 000,00 рублей, в </w:t>
            </w:r>
            <w:proofErr w:type="spellStart"/>
            <w:r>
              <w:rPr>
                <w:rFonts w:ascii="Times New Roman" w:hAnsi="Times New Roman"/>
                <w:sz w:val="24"/>
                <w:szCs w:val="24"/>
              </w:rPr>
              <w:t>т.ч</w:t>
            </w:r>
            <w:proofErr w:type="spellEnd"/>
            <w:r w:rsidR="0001783B">
              <w:rPr>
                <w:rFonts w:ascii="Times New Roman" w:hAnsi="Times New Roman"/>
                <w:sz w:val="24"/>
                <w:szCs w:val="24"/>
              </w:rPr>
              <w:t>.</w:t>
            </w:r>
            <w:r>
              <w:rPr>
                <w:rFonts w:ascii="Times New Roman" w:hAnsi="Times New Roman"/>
                <w:sz w:val="24"/>
                <w:szCs w:val="24"/>
              </w:rPr>
              <w:t xml:space="preserve"> НДС 18%.</w:t>
            </w:r>
          </w:p>
          <w:p w:rsidR="00B77102" w:rsidRDefault="00B77102" w:rsidP="00E20CDA">
            <w:pPr>
              <w:widowControl w:val="0"/>
              <w:spacing w:after="0" w:line="240" w:lineRule="auto"/>
              <w:jc w:val="both"/>
              <w:rPr>
                <w:rFonts w:ascii="Times New Roman" w:hAnsi="Times New Roman"/>
                <w:sz w:val="24"/>
                <w:szCs w:val="24"/>
                <w:highlight w:val="yellow"/>
              </w:rPr>
            </w:pPr>
          </w:p>
          <w:p w:rsidR="005C0F92" w:rsidRPr="004169F4" w:rsidRDefault="005C0F92" w:rsidP="00E20CDA">
            <w:pPr>
              <w:widowControl w:val="0"/>
              <w:spacing w:after="0" w:line="240" w:lineRule="auto"/>
              <w:jc w:val="both"/>
              <w:rPr>
                <w:rFonts w:ascii="Times New Roman" w:hAnsi="Times New Roman"/>
                <w:sz w:val="24"/>
                <w:szCs w:val="24"/>
                <w:highlight w:val="yellow"/>
              </w:rPr>
            </w:pPr>
            <w:r w:rsidRPr="00E20CDA">
              <w:rPr>
                <w:rFonts w:ascii="Times New Roman" w:hAnsi="Times New Roman"/>
                <w:bCs/>
                <w:color w:val="000000"/>
                <w:sz w:val="24"/>
                <w:szCs w:val="24"/>
              </w:rPr>
              <w:t xml:space="preserve">Участник является </w:t>
            </w:r>
            <w:proofErr w:type="spellStart"/>
            <w:r w:rsidRPr="00E20CDA">
              <w:rPr>
                <w:rFonts w:ascii="Times New Roman" w:hAnsi="Times New Roman"/>
                <w:bCs/>
                <w:color w:val="000000"/>
                <w:sz w:val="24"/>
                <w:szCs w:val="24"/>
              </w:rPr>
              <w:t>СМиСП</w:t>
            </w:r>
            <w:proofErr w:type="spellEnd"/>
            <w:r w:rsidRPr="00E20CDA">
              <w:rPr>
                <w:rFonts w:ascii="Times New Roman" w:hAnsi="Times New Roman"/>
                <w:bCs/>
                <w:color w:val="000000"/>
                <w:sz w:val="24"/>
                <w:szCs w:val="24"/>
              </w:rPr>
              <w:t>.</w:t>
            </w:r>
          </w:p>
        </w:tc>
        <w:tc>
          <w:tcPr>
            <w:tcW w:w="1661" w:type="pct"/>
          </w:tcPr>
          <w:p w:rsidR="0003237B" w:rsidRPr="00020AA8" w:rsidRDefault="0003237B" w:rsidP="0003237B">
            <w:pPr>
              <w:widowControl w:val="0"/>
              <w:spacing w:after="0" w:line="240" w:lineRule="auto"/>
              <w:jc w:val="center"/>
              <w:rPr>
                <w:rFonts w:ascii="Times New Roman" w:hAnsi="Times New Roman"/>
                <w:sz w:val="24"/>
                <w:szCs w:val="24"/>
              </w:rPr>
            </w:pPr>
            <w:r w:rsidRPr="00020AA8">
              <w:rPr>
                <w:rFonts w:ascii="Times New Roman" w:hAnsi="Times New Roman"/>
                <w:sz w:val="24"/>
                <w:szCs w:val="24"/>
              </w:rPr>
              <w:t xml:space="preserve">109428, г. Москва, </w:t>
            </w:r>
            <w:r w:rsidR="00020AA8" w:rsidRPr="00020AA8">
              <w:rPr>
                <w:rFonts w:ascii="Times New Roman" w:hAnsi="Times New Roman"/>
                <w:sz w:val="24"/>
                <w:szCs w:val="24"/>
              </w:rPr>
              <w:t>ул. Михайлова</w:t>
            </w:r>
            <w:r w:rsidRPr="00020AA8">
              <w:rPr>
                <w:rFonts w:ascii="Times New Roman" w:hAnsi="Times New Roman"/>
                <w:sz w:val="24"/>
                <w:szCs w:val="24"/>
              </w:rPr>
              <w:t>, д.</w:t>
            </w:r>
            <w:r w:rsidR="00020AA8" w:rsidRPr="00020AA8">
              <w:rPr>
                <w:rFonts w:ascii="Times New Roman" w:hAnsi="Times New Roman"/>
                <w:sz w:val="24"/>
                <w:szCs w:val="24"/>
              </w:rPr>
              <w:t>19</w:t>
            </w:r>
            <w:r w:rsidRPr="00020AA8">
              <w:rPr>
                <w:rFonts w:ascii="Times New Roman" w:hAnsi="Times New Roman"/>
                <w:sz w:val="24"/>
                <w:szCs w:val="24"/>
              </w:rPr>
              <w:t xml:space="preserve">, </w:t>
            </w:r>
            <w:r w:rsidR="00020AA8" w:rsidRPr="00020AA8">
              <w:rPr>
                <w:rFonts w:ascii="Times New Roman" w:hAnsi="Times New Roman"/>
                <w:sz w:val="24"/>
                <w:szCs w:val="24"/>
              </w:rPr>
              <w:t xml:space="preserve">помещение 3, </w:t>
            </w:r>
            <w:r w:rsidRPr="00020AA8">
              <w:rPr>
                <w:rFonts w:ascii="Times New Roman" w:hAnsi="Times New Roman"/>
                <w:sz w:val="24"/>
                <w:szCs w:val="24"/>
              </w:rPr>
              <w:t>офис 2</w:t>
            </w:r>
            <w:r w:rsidR="00020AA8" w:rsidRPr="00020AA8">
              <w:rPr>
                <w:rFonts w:ascii="Times New Roman" w:hAnsi="Times New Roman"/>
                <w:sz w:val="24"/>
                <w:szCs w:val="24"/>
              </w:rPr>
              <w:t>Д</w:t>
            </w:r>
            <w:r w:rsidRPr="00020AA8">
              <w:rPr>
                <w:rFonts w:ascii="Times New Roman" w:hAnsi="Times New Roman"/>
                <w:sz w:val="24"/>
                <w:szCs w:val="24"/>
              </w:rPr>
              <w:t>;</w:t>
            </w:r>
          </w:p>
          <w:p w:rsidR="0003237B" w:rsidRPr="00020AA8" w:rsidRDefault="0003237B" w:rsidP="0003237B">
            <w:pPr>
              <w:widowControl w:val="0"/>
              <w:spacing w:after="0" w:line="240" w:lineRule="auto"/>
              <w:jc w:val="center"/>
              <w:rPr>
                <w:rFonts w:ascii="Times New Roman" w:hAnsi="Times New Roman"/>
                <w:sz w:val="24"/>
                <w:szCs w:val="24"/>
              </w:rPr>
            </w:pPr>
          </w:p>
          <w:p w:rsidR="00020AA8" w:rsidRPr="00020AA8" w:rsidRDefault="00020AA8" w:rsidP="00020AA8">
            <w:pPr>
              <w:widowControl w:val="0"/>
              <w:spacing w:after="0" w:line="240" w:lineRule="auto"/>
              <w:jc w:val="center"/>
              <w:rPr>
                <w:rFonts w:ascii="Times New Roman" w:hAnsi="Times New Roman"/>
                <w:sz w:val="24"/>
                <w:szCs w:val="24"/>
              </w:rPr>
            </w:pPr>
            <w:r w:rsidRPr="00020AA8">
              <w:rPr>
                <w:rFonts w:ascii="Times New Roman" w:hAnsi="Times New Roman"/>
                <w:sz w:val="24"/>
                <w:szCs w:val="24"/>
              </w:rPr>
              <w:t>109428, г. Москва, ул. Михайлова, д.19, помещение 3, офис 2Д;</w:t>
            </w:r>
          </w:p>
          <w:p w:rsidR="0003237B" w:rsidRPr="004169F4" w:rsidRDefault="0003237B" w:rsidP="0003237B">
            <w:pPr>
              <w:widowControl w:val="0"/>
              <w:spacing w:after="0" w:line="240" w:lineRule="auto"/>
              <w:jc w:val="center"/>
              <w:rPr>
                <w:rFonts w:ascii="Times New Roman" w:hAnsi="Times New Roman"/>
                <w:sz w:val="24"/>
                <w:szCs w:val="24"/>
                <w:highlight w:val="yellow"/>
              </w:rPr>
            </w:pPr>
          </w:p>
          <w:p w:rsidR="0003237B" w:rsidRPr="00020AA8" w:rsidRDefault="0003237B" w:rsidP="0003237B">
            <w:pPr>
              <w:widowControl w:val="0"/>
              <w:spacing w:after="0" w:line="240" w:lineRule="auto"/>
              <w:jc w:val="center"/>
              <w:rPr>
                <w:rFonts w:ascii="Times New Roman" w:hAnsi="Times New Roman"/>
                <w:sz w:val="24"/>
                <w:szCs w:val="24"/>
              </w:rPr>
            </w:pPr>
            <w:r w:rsidRPr="00020AA8">
              <w:rPr>
                <w:rFonts w:ascii="Times New Roman" w:hAnsi="Times New Roman"/>
                <w:sz w:val="24"/>
                <w:szCs w:val="24"/>
              </w:rPr>
              <w:t>ИНН 77238</w:t>
            </w:r>
            <w:r w:rsidR="00020AA8" w:rsidRPr="00020AA8">
              <w:rPr>
                <w:rFonts w:ascii="Times New Roman" w:hAnsi="Times New Roman"/>
                <w:sz w:val="24"/>
                <w:szCs w:val="24"/>
              </w:rPr>
              <w:t>93292</w:t>
            </w:r>
          </w:p>
          <w:p w:rsidR="0003237B" w:rsidRPr="00020AA8" w:rsidRDefault="0003237B" w:rsidP="0003237B">
            <w:pPr>
              <w:widowControl w:val="0"/>
              <w:spacing w:after="0" w:line="240" w:lineRule="auto"/>
              <w:jc w:val="center"/>
              <w:rPr>
                <w:rFonts w:ascii="Times New Roman" w:hAnsi="Times New Roman"/>
                <w:sz w:val="24"/>
                <w:szCs w:val="24"/>
              </w:rPr>
            </w:pPr>
            <w:r w:rsidRPr="00020AA8">
              <w:rPr>
                <w:rFonts w:ascii="Times New Roman" w:hAnsi="Times New Roman"/>
                <w:sz w:val="24"/>
                <w:szCs w:val="24"/>
              </w:rPr>
              <w:t>КПП 772101001</w:t>
            </w:r>
          </w:p>
          <w:p w:rsidR="0003237B" w:rsidRPr="004169F4" w:rsidRDefault="0003237B" w:rsidP="00020AA8">
            <w:pPr>
              <w:widowControl w:val="0"/>
              <w:spacing w:after="0" w:line="240" w:lineRule="auto"/>
              <w:jc w:val="center"/>
              <w:rPr>
                <w:rFonts w:ascii="Times New Roman" w:hAnsi="Times New Roman"/>
                <w:sz w:val="24"/>
                <w:szCs w:val="24"/>
                <w:highlight w:val="yellow"/>
              </w:rPr>
            </w:pPr>
            <w:r w:rsidRPr="00020AA8">
              <w:rPr>
                <w:rFonts w:ascii="Times New Roman" w:hAnsi="Times New Roman"/>
                <w:sz w:val="24"/>
                <w:szCs w:val="24"/>
              </w:rPr>
              <w:t xml:space="preserve">ОГРН </w:t>
            </w:r>
            <w:r w:rsidR="00020AA8" w:rsidRPr="00020AA8">
              <w:rPr>
                <w:rFonts w:ascii="Times New Roman" w:hAnsi="Times New Roman"/>
                <w:sz w:val="24"/>
                <w:szCs w:val="24"/>
              </w:rPr>
              <w:t>5137746201665</w:t>
            </w:r>
          </w:p>
        </w:tc>
        <w:tc>
          <w:tcPr>
            <w:tcW w:w="1093" w:type="pct"/>
          </w:tcPr>
          <w:p w:rsidR="0003237B" w:rsidRPr="00092ECF" w:rsidRDefault="001D10B6" w:rsidP="0003237B">
            <w:pPr>
              <w:widowControl w:val="0"/>
              <w:spacing w:after="0" w:line="240" w:lineRule="auto"/>
              <w:jc w:val="center"/>
              <w:rPr>
                <w:rFonts w:ascii="Times New Roman" w:hAnsi="Times New Roman"/>
                <w:sz w:val="24"/>
                <w:szCs w:val="24"/>
              </w:rPr>
            </w:pPr>
            <w:r w:rsidRPr="00092ECF">
              <w:rPr>
                <w:rFonts w:ascii="Times New Roman" w:hAnsi="Times New Roman"/>
                <w:sz w:val="24"/>
                <w:szCs w:val="24"/>
              </w:rPr>
              <w:t>10</w:t>
            </w:r>
            <w:r w:rsidR="0003237B" w:rsidRPr="00092ECF">
              <w:rPr>
                <w:rFonts w:ascii="Times New Roman" w:hAnsi="Times New Roman"/>
                <w:sz w:val="24"/>
                <w:szCs w:val="24"/>
              </w:rPr>
              <w:t>.01.2018</w:t>
            </w:r>
          </w:p>
          <w:p w:rsidR="0003237B" w:rsidRPr="00092ECF" w:rsidRDefault="0003237B" w:rsidP="0003237B">
            <w:pPr>
              <w:widowControl w:val="0"/>
              <w:spacing w:after="0" w:line="240" w:lineRule="auto"/>
              <w:jc w:val="center"/>
              <w:rPr>
                <w:rFonts w:ascii="Times New Roman" w:hAnsi="Times New Roman"/>
                <w:sz w:val="24"/>
                <w:szCs w:val="24"/>
              </w:rPr>
            </w:pPr>
          </w:p>
          <w:p w:rsidR="0003237B" w:rsidRPr="00092ECF" w:rsidRDefault="0003237B" w:rsidP="0003237B">
            <w:pPr>
              <w:widowControl w:val="0"/>
              <w:spacing w:after="0" w:line="240" w:lineRule="auto"/>
              <w:jc w:val="center"/>
              <w:rPr>
                <w:rFonts w:ascii="Times New Roman" w:hAnsi="Times New Roman"/>
                <w:sz w:val="24"/>
                <w:szCs w:val="24"/>
              </w:rPr>
            </w:pPr>
            <w:r w:rsidRPr="00092ECF">
              <w:rPr>
                <w:rFonts w:ascii="Times New Roman" w:hAnsi="Times New Roman"/>
                <w:sz w:val="24"/>
                <w:szCs w:val="24"/>
              </w:rPr>
              <w:t>9-</w:t>
            </w:r>
            <w:r w:rsidR="00092ECF" w:rsidRPr="00092ECF">
              <w:rPr>
                <w:rFonts w:ascii="Times New Roman" w:hAnsi="Times New Roman"/>
                <w:sz w:val="24"/>
                <w:szCs w:val="24"/>
              </w:rPr>
              <w:t>30</w:t>
            </w:r>
            <w:r w:rsidRPr="00092ECF">
              <w:rPr>
                <w:rFonts w:ascii="Times New Roman" w:hAnsi="Times New Roman"/>
                <w:sz w:val="24"/>
                <w:szCs w:val="24"/>
              </w:rPr>
              <w:t xml:space="preserve"> час</w:t>
            </w:r>
          </w:p>
          <w:p w:rsidR="0003237B" w:rsidRPr="00092ECF" w:rsidRDefault="0003237B" w:rsidP="0003237B">
            <w:pPr>
              <w:widowControl w:val="0"/>
              <w:spacing w:after="0" w:line="240" w:lineRule="auto"/>
              <w:jc w:val="center"/>
              <w:rPr>
                <w:rFonts w:ascii="Times New Roman" w:hAnsi="Times New Roman"/>
                <w:sz w:val="24"/>
                <w:szCs w:val="24"/>
              </w:rPr>
            </w:pPr>
          </w:p>
          <w:p w:rsidR="0003237B" w:rsidRPr="004169F4" w:rsidRDefault="0003237B" w:rsidP="00092ECF">
            <w:pPr>
              <w:widowControl w:val="0"/>
              <w:spacing w:after="0" w:line="240" w:lineRule="auto"/>
              <w:jc w:val="center"/>
              <w:rPr>
                <w:rFonts w:ascii="Times New Roman" w:hAnsi="Times New Roman"/>
                <w:sz w:val="24"/>
                <w:szCs w:val="24"/>
                <w:highlight w:val="yellow"/>
              </w:rPr>
            </w:pPr>
            <w:r w:rsidRPr="00092ECF">
              <w:rPr>
                <w:rFonts w:ascii="Times New Roman" w:hAnsi="Times New Roman"/>
                <w:sz w:val="24"/>
                <w:szCs w:val="24"/>
              </w:rPr>
              <w:t xml:space="preserve">Рег. № </w:t>
            </w:r>
            <w:r w:rsidR="00092ECF" w:rsidRPr="00092ECF">
              <w:rPr>
                <w:rFonts w:ascii="Times New Roman" w:hAnsi="Times New Roman"/>
                <w:sz w:val="24"/>
                <w:szCs w:val="24"/>
              </w:rPr>
              <w:t>3</w:t>
            </w:r>
          </w:p>
        </w:tc>
      </w:tr>
      <w:tr w:rsidR="00AB4010" w:rsidRPr="00360B37" w:rsidTr="0003237B">
        <w:trPr>
          <w:trHeight w:val="1236"/>
        </w:trPr>
        <w:tc>
          <w:tcPr>
            <w:tcW w:w="280" w:type="pct"/>
          </w:tcPr>
          <w:p w:rsidR="00AB4010" w:rsidRDefault="00AB4010" w:rsidP="0003237B">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966" w:type="pct"/>
          </w:tcPr>
          <w:p w:rsidR="00E20CDA" w:rsidRPr="00E20CDA" w:rsidRDefault="00E20CDA" w:rsidP="00E20CDA">
            <w:pPr>
              <w:widowControl w:val="0"/>
              <w:spacing w:after="0" w:line="240" w:lineRule="auto"/>
              <w:jc w:val="both"/>
              <w:rPr>
                <w:rFonts w:ascii="Times New Roman" w:hAnsi="Times New Roman"/>
                <w:sz w:val="24"/>
                <w:szCs w:val="24"/>
              </w:rPr>
            </w:pPr>
            <w:r w:rsidRPr="00E20CDA">
              <w:rPr>
                <w:rFonts w:ascii="Times New Roman" w:hAnsi="Times New Roman"/>
                <w:sz w:val="24"/>
                <w:szCs w:val="24"/>
              </w:rPr>
              <w:t>Закрытое акционерное общество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p w:rsidR="00E20CDA" w:rsidRPr="00E20CDA" w:rsidRDefault="00E20CDA" w:rsidP="00E20CDA">
            <w:pPr>
              <w:widowControl w:val="0"/>
              <w:spacing w:after="0" w:line="240" w:lineRule="auto"/>
              <w:jc w:val="both"/>
              <w:rPr>
                <w:rFonts w:ascii="Times New Roman" w:hAnsi="Times New Roman"/>
                <w:sz w:val="24"/>
                <w:szCs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p w:rsidR="00E20CDA" w:rsidRPr="00E20CDA" w:rsidRDefault="00E20CDA" w:rsidP="00E20CDA">
            <w:pPr>
              <w:widowControl w:val="0"/>
              <w:spacing w:after="0" w:line="240" w:lineRule="auto"/>
              <w:jc w:val="both"/>
              <w:rPr>
                <w:rFonts w:ascii="Times New Roman" w:hAnsi="Times New Roman"/>
                <w:sz w:val="24"/>
                <w:szCs w:val="24"/>
              </w:rPr>
            </w:pPr>
          </w:p>
          <w:p w:rsidR="00AB4010" w:rsidRPr="00E20CDA" w:rsidRDefault="00E20CDA" w:rsidP="00E20CDA">
            <w:pPr>
              <w:widowControl w:val="0"/>
              <w:spacing w:after="0" w:line="240" w:lineRule="auto"/>
              <w:jc w:val="both"/>
              <w:rPr>
                <w:rFonts w:ascii="Times New Roman" w:hAnsi="Times New Roman"/>
                <w:bCs/>
                <w:color w:val="000000"/>
                <w:sz w:val="24"/>
                <w:szCs w:val="24"/>
              </w:rPr>
            </w:pPr>
            <w:r w:rsidRPr="00E20CDA">
              <w:rPr>
                <w:rFonts w:ascii="Times New Roman" w:hAnsi="Times New Roman"/>
                <w:bCs/>
                <w:color w:val="000000"/>
                <w:sz w:val="24"/>
                <w:szCs w:val="24"/>
              </w:rPr>
              <w:t xml:space="preserve">Цена заявки: 1 920 000,00 рублей, в </w:t>
            </w:r>
            <w:proofErr w:type="spellStart"/>
            <w:r w:rsidRPr="00E20CDA">
              <w:rPr>
                <w:rFonts w:ascii="Times New Roman" w:hAnsi="Times New Roman"/>
                <w:bCs/>
                <w:color w:val="000000"/>
                <w:sz w:val="24"/>
                <w:szCs w:val="24"/>
              </w:rPr>
              <w:t>т.ч</w:t>
            </w:r>
            <w:proofErr w:type="spellEnd"/>
            <w:r w:rsidRPr="00E20CDA">
              <w:rPr>
                <w:rFonts w:ascii="Times New Roman" w:hAnsi="Times New Roman"/>
                <w:bCs/>
                <w:color w:val="000000"/>
                <w:sz w:val="24"/>
                <w:szCs w:val="24"/>
              </w:rPr>
              <w:t>. НДС</w:t>
            </w:r>
            <w:r w:rsidR="00B77102">
              <w:rPr>
                <w:rFonts w:ascii="Times New Roman" w:hAnsi="Times New Roman"/>
                <w:bCs/>
                <w:color w:val="000000"/>
                <w:sz w:val="24"/>
                <w:szCs w:val="24"/>
              </w:rPr>
              <w:t xml:space="preserve"> </w:t>
            </w:r>
            <w:r w:rsidR="00B77102">
              <w:rPr>
                <w:rFonts w:ascii="Times New Roman" w:hAnsi="Times New Roman"/>
                <w:sz w:val="24"/>
                <w:szCs w:val="24"/>
              </w:rPr>
              <w:t>18%</w:t>
            </w:r>
            <w:r w:rsidRPr="00E20CDA">
              <w:rPr>
                <w:rFonts w:ascii="Times New Roman" w:hAnsi="Times New Roman"/>
                <w:bCs/>
                <w:color w:val="000000"/>
                <w:sz w:val="24"/>
                <w:szCs w:val="24"/>
              </w:rPr>
              <w:t>.</w:t>
            </w:r>
          </w:p>
          <w:p w:rsidR="00E20CDA" w:rsidRPr="00E20CDA" w:rsidRDefault="00E20CDA" w:rsidP="00E20CDA">
            <w:pPr>
              <w:widowControl w:val="0"/>
              <w:spacing w:after="0" w:line="240" w:lineRule="auto"/>
              <w:jc w:val="both"/>
              <w:rPr>
                <w:rFonts w:ascii="Times New Roman" w:hAnsi="Times New Roman"/>
                <w:bCs/>
                <w:color w:val="000000"/>
                <w:sz w:val="24"/>
                <w:szCs w:val="24"/>
              </w:rPr>
            </w:pPr>
          </w:p>
          <w:p w:rsidR="00E20CDA" w:rsidRPr="00E20CDA" w:rsidRDefault="00E20CDA" w:rsidP="00E20CDA">
            <w:pPr>
              <w:widowControl w:val="0"/>
              <w:spacing w:after="0" w:line="240" w:lineRule="auto"/>
              <w:jc w:val="both"/>
              <w:rPr>
                <w:rFonts w:ascii="Times New Roman" w:hAnsi="Times New Roman"/>
                <w:sz w:val="24"/>
                <w:szCs w:val="24"/>
              </w:rPr>
            </w:pPr>
            <w:r w:rsidRPr="00E20CDA">
              <w:rPr>
                <w:rFonts w:ascii="Times New Roman" w:hAnsi="Times New Roman"/>
                <w:bCs/>
                <w:color w:val="000000"/>
                <w:sz w:val="24"/>
                <w:szCs w:val="24"/>
              </w:rPr>
              <w:t xml:space="preserve">Участник является </w:t>
            </w:r>
            <w:proofErr w:type="spellStart"/>
            <w:r w:rsidRPr="00E20CDA">
              <w:rPr>
                <w:rFonts w:ascii="Times New Roman" w:hAnsi="Times New Roman"/>
                <w:bCs/>
                <w:color w:val="000000"/>
                <w:sz w:val="24"/>
                <w:szCs w:val="24"/>
              </w:rPr>
              <w:t>СМиСП</w:t>
            </w:r>
            <w:proofErr w:type="spellEnd"/>
            <w:r w:rsidRPr="00E20CDA">
              <w:rPr>
                <w:rFonts w:ascii="Times New Roman" w:hAnsi="Times New Roman"/>
                <w:bCs/>
                <w:color w:val="000000"/>
                <w:sz w:val="24"/>
                <w:szCs w:val="24"/>
              </w:rPr>
              <w:t>.</w:t>
            </w:r>
          </w:p>
        </w:tc>
        <w:tc>
          <w:tcPr>
            <w:tcW w:w="1661" w:type="pct"/>
          </w:tcPr>
          <w:p w:rsidR="00AB4010" w:rsidRDefault="00E20CDA" w:rsidP="0003237B">
            <w:pPr>
              <w:widowControl w:val="0"/>
              <w:spacing w:after="0" w:line="240" w:lineRule="auto"/>
              <w:jc w:val="center"/>
              <w:rPr>
                <w:rFonts w:ascii="Times New Roman" w:hAnsi="Times New Roman"/>
                <w:sz w:val="24"/>
                <w:szCs w:val="24"/>
              </w:rPr>
            </w:pPr>
            <w:r w:rsidRPr="00E20CDA">
              <w:rPr>
                <w:rFonts w:ascii="Times New Roman" w:hAnsi="Times New Roman"/>
                <w:sz w:val="24"/>
                <w:szCs w:val="24"/>
              </w:rPr>
              <w:t>109240, г. Москва, ул. Верхняя Радищевская, д.11, стр. 4</w:t>
            </w:r>
            <w:r>
              <w:rPr>
                <w:rFonts w:ascii="Times New Roman" w:hAnsi="Times New Roman"/>
                <w:sz w:val="24"/>
                <w:szCs w:val="24"/>
              </w:rPr>
              <w:t>;</w:t>
            </w:r>
          </w:p>
          <w:p w:rsidR="00E20CDA" w:rsidRDefault="00E20CDA" w:rsidP="0003237B">
            <w:pPr>
              <w:widowControl w:val="0"/>
              <w:spacing w:after="0" w:line="240" w:lineRule="auto"/>
              <w:jc w:val="center"/>
              <w:rPr>
                <w:rFonts w:ascii="Times New Roman" w:hAnsi="Times New Roman"/>
                <w:sz w:val="24"/>
                <w:szCs w:val="24"/>
              </w:rPr>
            </w:pPr>
          </w:p>
          <w:p w:rsidR="00EF407D" w:rsidRDefault="00EF407D" w:rsidP="00EF407D">
            <w:pPr>
              <w:widowControl w:val="0"/>
              <w:spacing w:after="0" w:line="240" w:lineRule="auto"/>
              <w:jc w:val="center"/>
              <w:rPr>
                <w:rFonts w:ascii="Times New Roman" w:hAnsi="Times New Roman"/>
                <w:sz w:val="24"/>
                <w:szCs w:val="24"/>
              </w:rPr>
            </w:pPr>
            <w:r w:rsidRPr="00E20CDA">
              <w:rPr>
                <w:rFonts w:ascii="Times New Roman" w:hAnsi="Times New Roman"/>
                <w:sz w:val="24"/>
                <w:szCs w:val="24"/>
              </w:rPr>
              <w:t>109240, г. Москва, ул. Верхняя Радищевская, д.11, стр. 4</w:t>
            </w:r>
            <w:r>
              <w:rPr>
                <w:rFonts w:ascii="Times New Roman" w:hAnsi="Times New Roman"/>
                <w:sz w:val="24"/>
                <w:szCs w:val="24"/>
              </w:rPr>
              <w:t>;</w:t>
            </w:r>
          </w:p>
          <w:p w:rsidR="00E20CDA" w:rsidRDefault="00E20CDA" w:rsidP="0003237B">
            <w:pPr>
              <w:widowControl w:val="0"/>
              <w:spacing w:after="0" w:line="240" w:lineRule="auto"/>
              <w:jc w:val="center"/>
              <w:rPr>
                <w:rFonts w:ascii="Times New Roman" w:hAnsi="Times New Roman"/>
                <w:sz w:val="24"/>
                <w:szCs w:val="24"/>
                <w:highlight w:val="yellow"/>
              </w:rPr>
            </w:pPr>
          </w:p>
          <w:p w:rsidR="00EF407D" w:rsidRPr="00EF407D" w:rsidRDefault="00EF407D" w:rsidP="0003237B">
            <w:pPr>
              <w:widowControl w:val="0"/>
              <w:spacing w:after="0" w:line="240" w:lineRule="auto"/>
              <w:jc w:val="center"/>
              <w:rPr>
                <w:rFonts w:ascii="Times New Roman" w:hAnsi="Times New Roman"/>
                <w:sz w:val="24"/>
                <w:szCs w:val="24"/>
              </w:rPr>
            </w:pPr>
            <w:r w:rsidRPr="00EF407D">
              <w:rPr>
                <w:rFonts w:ascii="Times New Roman" w:hAnsi="Times New Roman"/>
                <w:sz w:val="24"/>
                <w:szCs w:val="24"/>
              </w:rPr>
              <w:t>ИНН 7709160751</w:t>
            </w:r>
          </w:p>
          <w:p w:rsidR="00EF407D" w:rsidRPr="00EF407D" w:rsidRDefault="00EF407D" w:rsidP="0003237B">
            <w:pPr>
              <w:widowControl w:val="0"/>
              <w:spacing w:after="0" w:line="240" w:lineRule="auto"/>
              <w:jc w:val="center"/>
              <w:rPr>
                <w:rFonts w:ascii="Times New Roman" w:hAnsi="Times New Roman"/>
                <w:sz w:val="24"/>
                <w:szCs w:val="24"/>
              </w:rPr>
            </w:pPr>
            <w:r w:rsidRPr="00EF407D">
              <w:rPr>
                <w:rFonts w:ascii="Times New Roman" w:hAnsi="Times New Roman"/>
                <w:sz w:val="24"/>
                <w:szCs w:val="24"/>
              </w:rPr>
              <w:t>КПП 770901001</w:t>
            </w:r>
          </w:p>
          <w:p w:rsidR="00EF407D" w:rsidRPr="004169F4" w:rsidRDefault="00EF407D" w:rsidP="0003237B">
            <w:pPr>
              <w:widowControl w:val="0"/>
              <w:spacing w:after="0" w:line="240" w:lineRule="auto"/>
              <w:jc w:val="center"/>
              <w:rPr>
                <w:rFonts w:ascii="Times New Roman" w:hAnsi="Times New Roman"/>
                <w:sz w:val="24"/>
                <w:szCs w:val="24"/>
                <w:highlight w:val="yellow"/>
              </w:rPr>
            </w:pPr>
            <w:r w:rsidRPr="00EF407D">
              <w:rPr>
                <w:rFonts w:ascii="Times New Roman" w:hAnsi="Times New Roman"/>
                <w:sz w:val="24"/>
                <w:szCs w:val="24"/>
              </w:rPr>
              <w:t>ОГРН 1027700267935</w:t>
            </w:r>
          </w:p>
        </w:tc>
        <w:tc>
          <w:tcPr>
            <w:tcW w:w="1093" w:type="pct"/>
          </w:tcPr>
          <w:p w:rsidR="00092ECF" w:rsidRPr="00092ECF" w:rsidRDefault="00092ECF" w:rsidP="00092ECF">
            <w:pPr>
              <w:widowControl w:val="0"/>
              <w:spacing w:after="0" w:line="240" w:lineRule="auto"/>
              <w:jc w:val="center"/>
              <w:rPr>
                <w:rFonts w:ascii="Times New Roman" w:hAnsi="Times New Roman"/>
                <w:sz w:val="24"/>
                <w:szCs w:val="24"/>
              </w:rPr>
            </w:pPr>
            <w:r w:rsidRPr="00092ECF">
              <w:rPr>
                <w:rFonts w:ascii="Times New Roman" w:hAnsi="Times New Roman"/>
                <w:sz w:val="24"/>
                <w:szCs w:val="24"/>
              </w:rPr>
              <w:t>10.01.2018</w:t>
            </w:r>
          </w:p>
          <w:p w:rsidR="00092ECF" w:rsidRPr="00092ECF" w:rsidRDefault="00092ECF" w:rsidP="00092ECF">
            <w:pPr>
              <w:widowControl w:val="0"/>
              <w:spacing w:after="0" w:line="240" w:lineRule="auto"/>
              <w:jc w:val="center"/>
              <w:rPr>
                <w:rFonts w:ascii="Times New Roman" w:hAnsi="Times New Roman"/>
                <w:sz w:val="24"/>
                <w:szCs w:val="24"/>
              </w:rPr>
            </w:pPr>
          </w:p>
          <w:p w:rsidR="00092ECF" w:rsidRPr="00092ECF" w:rsidRDefault="00092ECF" w:rsidP="00092ECF">
            <w:pPr>
              <w:widowControl w:val="0"/>
              <w:spacing w:after="0" w:line="240" w:lineRule="auto"/>
              <w:jc w:val="center"/>
              <w:rPr>
                <w:rFonts w:ascii="Times New Roman" w:hAnsi="Times New Roman"/>
                <w:sz w:val="24"/>
                <w:szCs w:val="24"/>
              </w:rPr>
            </w:pPr>
            <w:r w:rsidRPr="00092ECF">
              <w:rPr>
                <w:rFonts w:ascii="Times New Roman" w:hAnsi="Times New Roman"/>
                <w:sz w:val="24"/>
                <w:szCs w:val="24"/>
              </w:rPr>
              <w:t>9-3</w:t>
            </w:r>
            <w:r>
              <w:rPr>
                <w:rFonts w:ascii="Times New Roman" w:hAnsi="Times New Roman"/>
                <w:sz w:val="24"/>
                <w:szCs w:val="24"/>
              </w:rPr>
              <w:t>3</w:t>
            </w:r>
            <w:r w:rsidRPr="00092ECF">
              <w:rPr>
                <w:rFonts w:ascii="Times New Roman" w:hAnsi="Times New Roman"/>
                <w:sz w:val="24"/>
                <w:szCs w:val="24"/>
              </w:rPr>
              <w:t xml:space="preserve"> час</w:t>
            </w:r>
          </w:p>
          <w:p w:rsidR="00092ECF" w:rsidRPr="00092ECF" w:rsidRDefault="00092ECF" w:rsidP="00092ECF">
            <w:pPr>
              <w:widowControl w:val="0"/>
              <w:spacing w:after="0" w:line="240" w:lineRule="auto"/>
              <w:jc w:val="center"/>
              <w:rPr>
                <w:rFonts w:ascii="Times New Roman" w:hAnsi="Times New Roman"/>
                <w:sz w:val="24"/>
                <w:szCs w:val="24"/>
              </w:rPr>
            </w:pPr>
          </w:p>
          <w:p w:rsidR="00AB4010" w:rsidRDefault="00092ECF" w:rsidP="00092ECF">
            <w:pPr>
              <w:widowControl w:val="0"/>
              <w:spacing w:after="0" w:line="240" w:lineRule="auto"/>
              <w:jc w:val="center"/>
              <w:rPr>
                <w:rFonts w:ascii="Times New Roman" w:hAnsi="Times New Roman"/>
                <w:sz w:val="24"/>
                <w:szCs w:val="24"/>
                <w:highlight w:val="yellow"/>
              </w:rPr>
            </w:pPr>
            <w:r w:rsidRPr="00092ECF">
              <w:rPr>
                <w:rFonts w:ascii="Times New Roman" w:hAnsi="Times New Roman"/>
                <w:sz w:val="24"/>
                <w:szCs w:val="24"/>
              </w:rPr>
              <w:t xml:space="preserve">Рег. № </w:t>
            </w:r>
            <w:r>
              <w:rPr>
                <w:rFonts w:ascii="Times New Roman" w:hAnsi="Times New Roman"/>
                <w:sz w:val="24"/>
                <w:szCs w:val="24"/>
              </w:rPr>
              <w:t>4</w:t>
            </w:r>
          </w:p>
        </w:tc>
      </w:tr>
    </w:tbl>
    <w:p w:rsidR="00976D48" w:rsidRDefault="00976D48" w:rsidP="00CC3D51">
      <w:pPr>
        <w:widowControl w:val="0"/>
        <w:spacing w:after="0" w:line="240" w:lineRule="auto"/>
        <w:jc w:val="both"/>
        <w:rPr>
          <w:rFonts w:ascii="Times New Roman" w:hAnsi="Times New Roman"/>
          <w:sz w:val="24"/>
          <w:szCs w:val="24"/>
        </w:rPr>
      </w:pPr>
    </w:p>
    <w:p w:rsidR="00B267D4" w:rsidRPr="00360B37" w:rsidRDefault="00B267D4" w:rsidP="00DF687D">
      <w:pPr>
        <w:widowControl w:val="0"/>
        <w:spacing w:after="0" w:line="240" w:lineRule="auto"/>
        <w:jc w:val="both"/>
        <w:rPr>
          <w:rFonts w:ascii="Times New Roman" w:hAnsi="Times New Roman"/>
          <w:sz w:val="24"/>
          <w:szCs w:val="24"/>
        </w:rPr>
      </w:pPr>
      <w:r w:rsidRPr="00360B37">
        <w:rPr>
          <w:rFonts w:ascii="Times New Roman" w:hAnsi="Times New Roman"/>
          <w:sz w:val="24"/>
          <w:szCs w:val="24"/>
        </w:rPr>
        <w:lastRenderedPageBreak/>
        <w:t xml:space="preserve">По результатам рассмотрения </w:t>
      </w:r>
      <w:r w:rsidR="00970EED" w:rsidRPr="00360B37">
        <w:rPr>
          <w:rFonts w:ascii="Times New Roman" w:hAnsi="Times New Roman"/>
          <w:sz w:val="24"/>
          <w:szCs w:val="24"/>
        </w:rPr>
        <w:t>поданн</w:t>
      </w:r>
      <w:r w:rsidR="001152C2" w:rsidRPr="00360B37">
        <w:rPr>
          <w:rFonts w:ascii="Times New Roman" w:hAnsi="Times New Roman"/>
          <w:sz w:val="24"/>
          <w:szCs w:val="24"/>
        </w:rPr>
        <w:t>ых</w:t>
      </w:r>
      <w:r w:rsidR="005F6195" w:rsidRPr="00360B37">
        <w:rPr>
          <w:rFonts w:ascii="Times New Roman" w:hAnsi="Times New Roman"/>
          <w:sz w:val="24"/>
          <w:szCs w:val="24"/>
        </w:rPr>
        <w:t xml:space="preserve"> </w:t>
      </w:r>
      <w:r w:rsidR="0043798A" w:rsidRPr="00360B37">
        <w:rPr>
          <w:rFonts w:ascii="Times New Roman" w:hAnsi="Times New Roman"/>
          <w:sz w:val="24"/>
          <w:szCs w:val="24"/>
        </w:rPr>
        <w:t>заяв</w:t>
      </w:r>
      <w:r w:rsidR="001152C2" w:rsidRPr="00360B37">
        <w:rPr>
          <w:rFonts w:ascii="Times New Roman" w:hAnsi="Times New Roman"/>
          <w:sz w:val="24"/>
          <w:szCs w:val="24"/>
        </w:rPr>
        <w:t>о</w:t>
      </w:r>
      <w:r w:rsidR="0043798A" w:rsidRPr="00360B37">
        <w:rPr>
          <w:rFonts w:ascii="Times New Roman" w:hAnsi="Times New Roman"/>
          <w:sz w:val="24"/>
          <w:szCs w:val="24"/>
        </w:rPr>
        <w:t xml:space="preserve">к </w:t>
      </w:r>
      <w:r w:rsidRPr="00360B37">
        <w:rPr>
          <w:rFonts w:ascii="Times New Roman" w:hAnsi="Times New Roman"/>
          <w:sz w:val="24"/>
          <w:szCs w:val="24"/>
        </w:rPr>
        <w:t>на участие в запросе предложений Единой комиссией принят</w:t>
      </w:r>
      <w:r w:rsidR="00D00F51" w:rsidRPr="00360B37">
        <w:rPr>
          <w:rFonts w:ascii="Times New Roman" w:hAnsi="Times New Roman"/>
          <w:sz w:val="24"/>
          <w:szCs w:val="24"/>
        </w:rPr>
        <w:t>о</w:t>
      </w:r>
      <w:r w:rsidRPr="00360B37">
        <w:rPr>
          <w:rFonts w:ascii="Times New Roman" w:hAnsi="Times New Roman"/>
          <w:sz w:val="24"/>
          <w:szCs w:val="24"/>
        </w:rPr>
        <w:t xml:space="preserve"> решени</w:t>
      </w:r>
      <w:r w:rsidR="00D00F51" w:rsidRPr="00360B37">
        <w:rPr>
          <w:rFonts w:ascii="Times New Roman" w:hAnsi="Times New Roman"/>
          <w:sz w:val="24"/>
          <w:szCs w:val="24"/>
        </w:rPr>
        <w:t>е</w:t>
      </w:r>
      <w:r w:rsidRPr="00360B37">
        <w:rPr>
          <w:rFonts w:ascii="Times New Roman" w:hAnsi="Times New Roman"/>
          <w:sz w:val="24"/>
          <w:szCs w:val="24"/>
        </w:rPr>
        <w:t>:</w:t>
      </w:r>
    </w:p>
    <w:p w:rsidR="00003C56" w:rsidRDefault="00003C56" w:rsidP="00DF687D">
      <w:pPr>
        <w:pStyle w:val="ab"/>
        <w:widowControl w:val="0"/>
        <w:spacing w:after="0" w:line="240" w:lineRule="auto"/>
        <w:ind w:left="0"/>
        <w:jc w:val="both"/>
        <w:rPr>
          <w:rFonts w:ascii="Times New Roman" w:hAnsi="Times New Roman"/>
          <w:sz w:val="24"/>
          <w:szCs w:val="24"/>
        </w:rPr>
      </w:pPr>
    </w:p>
    <w:p w:rsidR="00110E46" w:rsidRDefault="00003C56" w:rsidP="00DF687D">
      <w:pPr>
        <w:pStyle w:val="ab"/>
        <w:widowControl w:val="0"/>
        <w:spacing w:after="0" w:line="240" w:lineRule="auto"/>
        <w:ind w:left="0"/>
        <w:jc w:val="both"/>
        <w:rPr>
          <w:rFonts w:ascii="Times New Roman" w:hAnsi="Times New Roman"/>
          <w:bCs/>
          <w:color w:val="000000"/>
          <w:sz w:val="24"/>
          <w:szCs w:val="24"/>
        </w:rPr>
      </w:pPr>
      <w:proofErr w:type="gramStart"/>
      <w:r>
        <w:rPr>
          <w:rFonts w:ascii="Times New Roman" w:hAnsi="Times New Roman"/>
          <w:sz w:val="24"/>
          <w:szCs w:val="24"/>
        </w:rPr>
        <w:t xml:space="preserve">Отказать в допуске к участию в проведении запроса предложений </w:t>
      </w:r>
      <w:r w:rsidRPr="009B7D48">
        <w:rPr>
          <w:rFonts w:ascii="Times New Roman" w:hAnsi="Times New Roman"/>
          <w:bCs/>
          <w:color w:val="000000"/>
          <w:sz w:val="24"/>
          <w:szCs w:val="24"/>
        </w:rPr>
        <w:t>ООО «</w:t>
      </w:r>
      <w:r w:rsidR="00327ADF">
        <w:rPr>
          <w:rFonts w:ascii="Times New Roman" w:hAnsi="Times New Roman"/>
          <w:sz w:val="24"/>
          <w:szCs w:val="24"/>
        </w:rPr>
        <w:t>Альфа групп инжиниринг</w:t>
      </w:r>
      <w:r w:rsidRPr="009B7D48">
        <w:rPr>
          <w:rFonts w:ascii="Times New Roman" w:hAnsi="Times New Roman"/>
          <w:bCs/>
          <w:color w:val="000000"/>
          <w:sz w:val="24"/>
          <w:szCs w:val="24"/>
        </w:rPr>
        <w:t>»</w:t>
      </w:r>
      <w:r>
        <w:rPr>
          <w:rFonts w:ascii="Times New Roman" w:hAnsi="Times New Roman"/>
          <w:bCs/>
          <w:color w:val="000000"/>
          <w:sz w:val="24"/>
          <w:szCs w:val="24"/>
        </w:rPr>
        <w:t xml:space="preserve"> в соответствии с </w:t>
      </w:r>
      <w:r w:rsidR="00110E46">
        <w:rPr>
          <w:rFonts w:ascii="Times New Roman" w:hAnsi="Times New Roman"/>
          <w:bCs/>
          <w:color w:val="000000"/>
          <w:sz w:val="24"/>
          <w:szCs w:val="24"/>
        </w:rPr>
        <w:t xml:space="preserve">частью 1) пункта </w:t>
      </w:r>
      <w:r w:rsidR="00110E46">
        <w:rPr>
          <w:rFonts w:ascii="Times New Roman" w:hAnsi="Times New Roman"/>
          <w:bCs/>
          <w:color w:val="000000"/>
          <w:sz w:val="24"/>
          <w:szCs w:val="24"/>
        </w:rPr>
        <w:t xml:space="preserve">13.3.12 </w:t>
      </w:r>
      <w:r w:rsidR="00110E46" w:rsidRPr="00360B37">
        <w:rPr>
          <w:rFonts w:ascii="Times New Roman" w:hAnsi="Times New Roman"/>
          <w:sz w:val="24"/>
          <w:szCs w:val="24"/>
        </w:rPr>
        <w:t>Положени</w:t>
      </w:r>
      <w:r w:rsidR="00110E46">
        <w:rPr>
          <w:rFonts w:ascii="Times New Roman" w:hAnsi="Times New Roman"/>
          <w:sz w:val="24"/>
          <w:szCs w:val="24"/>
        </w:rPr>
        <w:t>я</w:t>
      </w:r>
      <w:r w:rsidR="00110E46" w:rsidRPr="00360B37">
        <w:rPr>
          <w:rFonts w:ascii="Times New Roman" w:hAnsi="Times New Roman"/>
          <w:sz w:val="24"/>
          <w:szCs w:val="24"/>
        </w:rPr>
        <w:t xml:space="preserve"> о закупках товаров, работ, услуг для нужд ФГУП «ППП»</w:t>
      </w:r>
      <w:r w:rsidR="00110E46">
        <w:rPr>
          <w:rFonts w:ascii="Times New Roman" w:hAnsi="Times New Roman"/>
          <w:sz w:val="24"/>
          <w:szCs w:val="24"/>
        </w:rPr>
        <w:t xml:space="preserve"> и </w:t>
      </w:r>
      <w:r>
        <w:rPr>
          <w:rFonts w:ascii="Times New Roman" w:hAnsi="Times New Roman"/>
          <w:bCs/>
          <w:color w:val="000000"/>
          <w:sz w:val="24"/>
          <w:szCs w:val="24"/>
        </w:rPr>
        <w:t xml:space="preserve">частью </w:t>
      </w:r>
      <w:r w:rsidR="00361B59">
        <w:rPr>
          <w:rFonts w:ascii="Times New Roman" w:hAnsi="Times New Roman"/>
          <w:bCs/>
          <w:color w:val="000000"/>
          <w:sz w:val="24"/>
          <w:szCs w:val="24"/>
        </w:rPr>
        <w:t>1</w:t>
      </w:r>
      <w:r>
        <w:rPr>
          <w:rFonts w:ascii="Times New Roman" w:hAnsi="Times New Roman"/>
          <w:bCs/>
          <w:color w:val="000000"/>
          <w:sz w:val="24"/>
          <w:szCs w:val="24"/>
        </w:rPr>
        <w:t>) пункта 16.2 Документации о проведении запроса предложений</w:t>
      </w:r>
      <w:r w:rsidR="00361B59">
        <w:rPr>
          <w:rFonts w:ascii="Times New Roman" w:hAnsi="Times New Roman"/>
          <w:bCs/>
          <w:color w:val="000000"/>
          <w:sz w:val="24"/>
          <w:szCs w:val="24"/>
        </w:rPr>
        <w:t xml:space="preserve"> – непредставление оригиналов и копий документов, а также иных сведений, требование о наличии которых установлено документацией о проведении запроса предложений либо</w:t>
      </w:r>
      <w:proofErr w:type="gramEnd"/>
      <w:r w:rsidR="00361B59">
        <w:rPr>
          <w:rFonts w:ascii="Times New Roman" w:hAnsi="Times New Roman"/>
          <w:bCs/>
          <w:color w:val="000000"/>
          <w:sz w:val="24"/>
          <w:szCs w:val="24"/>
        </w:rPr>
        <w:t xml:space="preserve"> наличие в таких документах недостоверных сведений об участнике закупки или о закупаемых товарах (работах, услугах)</w:t>
      </w:r>
      <w:r>
        <w:rPr>
          <w:rFonts w:ascii="Times New Roman" w:hAnsi="Times New Roman"/>
          <w:bCs/>
          <w:color w:val="000000"/>
          <w:sz w:val="24"/>
          <w:szCs w:val="24"/>
        </w:rPr>
        <w:t xml:space="preserve">, а именно, участник не предоставил </w:t>
      </w:r>
      <w:r w:rsidR="002D51D6" w:rsidRPr="005E323A">
        <w:rPr>
          <w:rFonts w:ascii="Times New Roman" w:hAnsi="Times New Roman"/>
          <w:bCs/>
          <w:color w:val="000000"/>
          <w:sz w:val="24"/>
          <w:szCs w:val="24"/>
        </w:rPr>
        <w:t>Приложен</w:t>
      </w:r>
      <w:r w:rsidR="005E323A">
        <w:rPr>
          <w:rFonts w:ascii="Times New Roman" w:hAnsi="Times New Roman"/>
          <w:bCs/>
          <w:color w:val="000000"/>
          <w:sz w:val="24"/>
          <w:szCs w:val="24"/>
        </w:rPr>
        <w:t>и</w:t>
      </w:r>
      <w:r w:rsidR="002D51D6" w:rsidRPr="005E323A">
        <w:rPr>
          <w:rFonts w:ascii="Times New Roman" w:hAnsi="Times New Roman"/>
          <w:bCs/>
          <w:color w:val="000000"/>
          <w:sz w:val="24"/>
          <w:szCs w:val="24"/>
        </w:rPr>
        <w:t xml:space="preserve">е №1 к заявке </w:t>
      </w:r>
      <w:r w:rsidR="005E323A" w:rsidRPr="005E323A">
        <w:rPr>
          <w:rFonts w:ascii="Times New Roman" w:hAnsi="Times New Roman"/>
          <w:bCs/>
          <w:color w:val="000000"/>
          <w:sz w:val="24"/>
          <w:szCs w:val="24"/>
        </w:rPr>
        <w:t>на участие в запросе предложений «С</w:t>
      </w:r>
      <w:r w:rsidR="002D51D6" w:rsidRPr="005E323A">
        <w:rPr>
          <w:rFonts w:ascii="Times New Roman" w:hAnsi="Times New Roman"/>
          <w:bCs/>
          <w:color w:val="000000"/>
          <w:sz w:val="24"/>
          <w:szCs w:val="24"/>
        </w:rPr>
        <w:t>метн</w:t>
      </w:r>
      <w:r w:rsidR="005E323A" w:rsidRPr="005E323A">
        <w:rPr>
          <w:rFonts w:ascii="Times New Roman" w:hAnsi="Times New Roman"/>
          <w:bCs/>
          <w:color w:val="000000"/>
          <w:sz w:val="24"/>
          <w:szCs w:val="24"/>
        </w:rPr>
        <w:t>ый расчет»</w:t>
      </w:r>
      <w:r w:rsidR="005E323A">
        <w:rPr>
          <w:rFonts w:ascii="Times New Roman" w:hAnsi="Times New Roman"/>
          <w:bCs/>
          <w:color w:val="000000"/>
          <w:sz w:val="24"/>
          <w:szCs w:val="24"/>
        </w:rPr>
        <w:t xml:space="preserve"> </w:t>
      </w:r>
      <w:r w:rsidR="00FC622C">
        <w:rPr>
          <w:rFonts w:ascii="Times New Roman" w:hAnsi="Times New Roman"/>
          <w:bCs/>
          <w:color w:val="000000"/>
          <w:sz w:val="24"/>
          <w:szCs w:val="24"/>
        </w:rPr>
        <w:t>(</w:t>
      </w:r>
      <w:r w:rsidR="005E323A">
        <w:rPr>
          <w:rFonts w:ascii="Times New Roman" w:hAnsi="Times New Roman"/>
          <w:bCs/>
          <w:color w:val="000000"/>
          <w:sz w:val="24"/>
          <w:szCs w:val="24"/>
        </w:rPr>
        <w:t xml:space="preserve">требование о наличии </w:t>
      </w:r>
      <w:r w:rsidR="00FC622C">
        <w:rPr>
          <w:rFonts w:ascii="Times New Roman" w:hAnsi="Times New Roman"/>
          <w:bCs/>
          <w:color w:val="000000"/>
          <w:sz w:val="24"/>
          <w:szCs w:val="24"/>
        </w:rPr>
        <w:t xml:space="preserve">такого </w:t>
      </w:r>
      <w:r w:rsidR="005E323A">
        <w:rPr>
          <w:rFonts w:ascii="Times New Roman" w:hAnsi="Times New Roman"/>
          <w:bCs/>
          <w:color w:val="000000"/>
          <w:sz w:val="24"/>
          <w:szCs w:val="24"/>
        </w:rPr>
        <w:t xml:space="preserve">документа установлено </w:t>
      </w:r>
      <w:r w:rsidR="00110E46">
        <w:rPr>
          <w:rFonts w:ascii="Times New Roman" w:hAnsi="Times New Roman"/>
          <w:bCs/>
          <w:color w:val="000000"/>
          <w:sz w:val="24"/>
          <w:szCs w:val="24"/>
        </w:rPr>
        <w:t>частью 1) пункта</w:t>
      </w:r>
      <w:r w:rsidR="005E323A">
        <w:rPr>
          <w:rFonts w:ascii="Times New Roman" w:hAnsi="Times New Roman"/>
          <w:bCs/>
          <w:color w:val="000000"/>
          <w:sz w:val="24"/>
          <w:szCs w:val="24"/>
        </w:rPr>
        <w:t xml:space="preserve"> 11.2. </w:t>
      </w:r>
      <w:proofErr w:type="gramStart"/>
      <w:r w:rsidR="005E323A">
        <w:rPr>
          <w:rFonts w:ascii="Times New Roman" w:hAnsi="Times New Roman"/>
          <w:bCs/>
          <w:color w:val="000000"/>
          <w:sz w:val="24"/>
          <w:szCs w:val="24"/>
        </w:rPr>
        <w:t>Документации</w:t>
      </w:r>
      <w:r w:rsidR="005E323A" w:rsidRPr="005E323A">
        <w:rPr>
          <w:rFonts w:ascii="Times New Roman" w:hAnsi="Times New Roman"/>
          <w:bCs/>
          <w:color w:val="000000"/>
          <w:sz w:val="24"/>
          <w:szCs w:val="24"/>
        </w:rPr>
        <w:t xml:space="preserve"> </w:t>
      </w:r>
      <w:r w:rsidR="005E323A">
        <w:rPr>
          <w:rFonts w:ascii="Times New Roman" w:hAnsi="Times New Roman"/>
          <w:bCs/>
          <w:color w:val="000000"/>
          <w:sz w:val="24"/>
          <w:szCs w:val="24"/>
        </w:rPr>
        <w:t>о проведении запроса предложений</w:t>
      </w:r>
      <w:r w:rsidR="00FC622C">
        <w:rPr>
          <w:rFonts w:ascii="Times New Roman" w:hAnsi="Times New Roman"/>
          <w:bCs/>
          <w:color w:val="000000"/>
          <w:sz w:val="24"/>
          <w:szCs w:val="24"/>
        </w:rPr>
        <w:t>).</w:t>
      </w:r>
      <w:proofErr w:type="gramEnd"/>
    </w:p>
    <w:p w:rsidR="00110E46" w:rsidRDefault="00110E46" w:rsidP="00DF687D">
      <w:pPr>
        <w:widowControl w:val="0"/>
        <w:spacing w:after="0" w:line="240" w:lineRule="auto"/>
        <w:jc w:val="both"/>
        <w:rPr>
          <w:rFonts w:ascii="Times New Roman" w:hAnsi="Times New Roman"/>
          <w:bCs/>
          <w:color w:val="000000"/>
          <w:sz w:val="24"/>
          <w:szCs w:val="24"/>
        </w:rPr>
      </w:pPr>
    </w:p>
    <w:p w:rsidR="00110E46" w:rsidRPr="00D2596D" w:rsidRDefault="00110E46" w:rsidP="00DF687D">
      <w:pPr>
        <w:widowControl w:val="0"/>
        <w:spacing w:after="0" w:line="240" w:lineRule="auto"/>
        <w:jc w:val="both"/>
        <w:rPr>
          <w:rFonts w:ascii="Times New Roman" w:hAnsi="Times New Roman"/>
          <w:sz w:val="24"/>
          <w:szCs w:val="24"/>
        </w:rPr>
      </w:pPr>
      <w:r w:rsidRPr="00D2596D">
        <w:rPr>
          <w:rFonts w:ascii="Times New Roman" w:hAnsi="Times New Roman"/>
          <w:sz w:val="24"/>
          <w:szCs w:val="24"/>
        </w:rPr>
        <w:t>Решение принято Единой комиссией единогласно.</w:t>
      </w:r>
    </w:p>
    <w:p w:rsidR="00B87062" w:rsidRPr="00D2596D" w:rsidRDefault="00B87062" w:rsidP="00DF687D">
      <w:pPr>
        <w:pStyle w:val="ab"/>
        <w:widowControl w:val="0"/>
        <w:spacing w:after="0" w:line="240" w:lineRule="auto"/>
        <w:ind w:left="0"/>
        <w:jc w:val="both"/>
        <w:rPr>
          <w:rFonts w:ascii="Times New Roman" w:hAnsi="Times New Roman"/>
          <w:sz w:val="24"/>
          <w:szCs w:val="24"/>
        </w:rPr>
      </w:pPr>
    </w:p>
    <w:p w:rsidR="001152C2" w:rsidRPr="00D2596D" w:rsidRDefault="001152C2" w:rsidP="00DF687D">
      <w:pPr>
        <w:pStyle w:val="ab"/>
        <w:widowControl w:val="0"/>
        <w:spacing w:after="0" w:line="240" w:lineRule="auto"/>
        <w:ind w:left="0"/>
        <w:jc w:val="both"/>
        <w:rPr>
          <w:rFonts w:ascii="Times New Roman" w:hAnsi="Times New Roman"/>
          <w:sz w:val="24"/>
          <w:szCs w:val="24"/>
        </w:rPr>
      </w:pPr>
      <w:r w:rsidRPr="00D2596D">
        <w:rPr>
          <w:rFonts w:ascii="Times New Roman" w:hAnsi="Times New Roman"/>
          <w:sz w:val="24"/>
          <w:szCs w:val="24"/>
        </w:rPr>
        <w:t xml:space="preserve">Признать соответствующими требованиям, установленным </w:t>
      </w:r>
      <w:r w:rsidR="00CC5DBB">
        <w:rPr>
          <w:rFonts w:ascii="Times New Roman" w:hAnsi="Times New Roman"/>
          <w:sz w:val="24"/>
          <w:szCs w:val="24"/>
        </w:rPr>
        <w:t>Д</w:t>
      </w:r>
      <w:r w:rsidRPr="00D2596D">
        <w:rPr>
          <w:rFonts w:ascii="Times New Roman" w:hAnsi="Times New Roman"/>
          <w:sz w:val="24"/>
          <w:szCs w:val="24"/>
        </w:rPr>
        <w:t>окументацией о проведении запроса предложений и Положени</w:t>
      </w:r>
      <w:r w:rsidR="00D02832" w:rsidRPr="00D2596D">
        <w:rPr>
          <w:rFonts w:ascii="Times New Roman" w:hAnsi="Times New Roman"/>
          <w:sz w:val="24"/>
          <w:szCs w:val="24"/>
        </w:rPr>
        <w:t>ем</w:t>
      </w:r>
      <w:r w:rsidRPr="00D2596D">
        <w:rPr>
          <w:rFonts w:ascii="Times New Roman" w:hAnsi="Times New Roman"/>
          <w:sz w:val="24"/>
          <w:szCs w:val="24"/>
        </w:rPr>
        <w:t xml:space="preserve"> о закупках товаров, работ, услуг для нужд ФГУП </w:t>
      </w:r>
      <w:r w:rsidR="00CC3D51" w:rsidRPr="00D2596D">
        <w:rPr>
          <w:rFonts w:ascii="Times New Roman" w:hAnsi="Times New Roman"/>
          <w:sz w:val="24"/>
          <w:szCs w:val="24"/>
        </w:rPr>
        <w:t>«</w:t>
      </w:r>
      <w:r w:rsidRPr="00D2596D">
        <w:rPr>
          <w:rFonts w:ascii="Times New Roman" w:hAnsi="Times New Roman"/>
          <w:sz w:val="24"/>
          <w:szCs w:val="24"/>
        </w:rPr>
        <w:t>ППП</w:t>
      </w:r>
      <w:r w:rsidR="00CC3D51" w:rsidRPr="00D2596D">
        <w:rPr>
          <w:rFonts w:ascii="Times New Roman" w:hAnsi="Times New Roman"/>
          <w:sz w:val="24"/>
          <w:szCs w:val="24"/>
        </w:rPr>
        <w:t>»</w:t>
      </w:r>
      <w:r w:rsidRPr="00D2596D">
        <w:rPr>
          <w:rFonts w:ascii="Times New Roman" w:hAnsi="Times New Roman"/>
          <w:sz w:val="24"/>
          <w:szCs w:val="24"/>
        </w:rPr>
        <w:t>, заявки на участие в запросе предложений, поступившие от следующих участников:</w:t>
      </w:r>
    </w:p>
    <w:p w:rsidR="00B87062" w:rsidRPr="00D2596D" w:rsidRDefault="00B87062" w:rsidP="00DF687D">
      <w:pPr>
        <w:widowControl w:val="0"/>
        <w:spacing w:after="0" w:line="240" w:lineRule="auto"/>
        <w:jc w:val="both"/>
        <w:rPr>
          <w:rFonts w:ascii="Times New Roman" w:hAnsi="Times New Roman"/>
          <w:sz w:val="24"/>
          <w:szCs w:val="24"/>
        </w:rPr>
      </w:pPr>
    </w:p>
    <w:p w:rsidR="001152C2" w:rsidRPr="00D2596D" w:rsidRDefault="009A0C78" w:rsidP="00DF687D">
      <w:pPr>
        <w:widowControl w:val="0"/>
        <w:spacing w:after="0" w:line="240" w:lineRule="auto"/>
        <w:jc w:val="both"/>
        <w:rPr>
          <w:rFonts w:ascii="Times New Roman" w:hAnsi="Times New Roman"/>
          <w:sz w:val="24"/>
          <w:szCs w:val="24"/>
        </w:rPr>
      </w:pPr>
      <w:r w:rsidRPr="00D2596D">
        <w:rPr>
          <w:rFonts w:ascii="Times New Roman" w:hAnsi="Times New Roman"/>
          <w:sz w:val="24"/>
          <w:szCs w:val="24"/>
        </w:rPr>
        <w:t>-</w:t>
      </w:r>
      <w:r w:rsidR="00677113" w:rsidRPr="00D2596D">
        <w:rPr>
          <w:rFonts w:ascii="Times New Roman" w:hAnsi="Times New Roman"/>
          <w:bCs/>
          <w:color w:val="000000"/>
          <w:sz w:val="24"/>
          <w:szCs w:val="24"/>
        </w:rPr>
        <w:t xml:space="preserve"> </w:t>
      </w:r>
      <w:r w:rsidR="00D2596D" w:rsidRPr="00D2596D">
        <w:rPr>
          <w:rFonts w:ascii="Times New Roman" w:hAnsi="Times New Roman"/>
          <w:bCs/>
          <w:color w:val="000000"/>
          <w:sz w:val="24"/>
          <w:szCs w:val="24"/>
        </w:rPr>
        <w:t>ООО «Управляющая компания  Регион Климат»</w:t>
      </w:r>
      <w:r w:rsidR="00CC3D51" w:rsidRPr="00D2596D">
        <w:rPr>
          <w:rFonts w:ascii="Times New Roman" w:hAnsi="Times New Roman"/>
          <w:sz w:val="24"/>
          <w:szCs w:val="24"/>
        </w:rPr>
        <w:t>;</w:t>
      </w:r>
    </w:p>
    <w:p w:rsidR="001D693E" w:rsidRPr="00D2596D" w:rsidRDefault="009A0C78" w:rsidP="00DF687D">
      <w:pPr>
        <w:widowControl w:val="0"/>
        <w:spacing w:after="0" w:line="240" w:lineRule="auto"/>
        <w:jc w:val="both"/>
        <w:rPr>
          <w:rFonts w:ascii="Times New Roman" w:hAnsi="Times New Roman"/>
          <w:sz w:val="24"/>
          <w:szCs w:val="24"/>
        </w:rPr>
      </w:pPr>
      <w:r w:rsidRPr="00D2596D">
        <w:rPr>
          <w:rFonts w:ascii="Times New Roman" w:hAnsi="Times New Roman"/>
          <w:sz w:val="24"/>
          <w:szCs w:val="24"/>
        </w:rPr>
        <w:t>-</w:t>
      </w:r>
      <w:r w:rsidR="00677113" w:rsidRPr="00D2596D">
        <w:rPr>
          <w:rFonts w:ascii="Times New Roman" w:hAnsi="Times New Roman"/>
          <w:sz w:val="24"/>
          <w:szCs w:val="24"/>
        </w:rPr>
        <w:t xml:space="preserve"> </w:t>
      </w:r>
      <w:r w:rsidR="00D2596D" w:rsidRPr="00D2596D">
        <w:rPr>
          <w:rFonts w:ascii="Times New Roman" w:hAnsi="Times New Roman"/>
          <w:sz w:val="24"/>
          <w:szCs w:val="24"/>
        </w:rPr>
        <w:t>ЗАО «</w:t>
      </w:r>
      <w:proofErr w:type="spellStart"/>
      <w:r w:rsidR="00D2596D" w:rsidRPr="00D2596D">
        <w:rPr>
          <w:rFonts w:ascii="Times New Roman" w:hAnsi="Times New Roman"/>
          <w:sz w:val="24"/>
          <w:szCs w:val="24"/>
        </w:rPr>
        <w:t>РуСек</w:t>
      </w:r>
      <w:proofErr w:type="spellEnd"/>
      <w:r w:rsidR="00D2596D" w:rsidRPr="00D2596D">
        <w:rPr>
          <w:rFonts w:ascii="Times New Roman" w:hAnsi="Times New Roman"/>
          <w:sz w:val="24"/>
          <w:szCs w:val="24"/>
        </w:rPr>
        <w:t xml:space="preserve">  системы безопасности»</w:t>
      </w:r>
      <w:r w:rsidR="00D2596D" w:rsidRPr="00D2596D">
        <w:rPr>
          <w:rFonts w:ascii="Times New Roman" w:hAnsi="Times New Roman"/>
          <w:sz w:val="24"/>
          <w:szCs w:val="24"/>
        </w:rPr>
        <w:t>;</w:t>
      </w:r>
    </w:p>
    <w:p w:rsidR="00D2596D" w:rsidRPr="00D2596D" w:rsidRDefault="00D2596D" w:rsidP="00DF687D">
      <w:pPr>
        <w:widowControl w:val="0"/>
        <w:spacing w:after="0" w:line="240" w:lineRule="auto"/>
        <w:jc w:val="both"/>
        <w:rPr>
          <w:rFonts w:ascii="Times New Roman" w:hAnsi="Times New Roman"/>
          <w:sz w:val="24"/>
          <w:szCs w:val="24"/>
        </w:rPr>
      </w:pPr>
      <w:r w:rsidRPr="00D2596D">
        <w:rPr>
          <w:rFonts w:ascii="Times New Roman" w:hAnsi="Times New Roman"/>
          <w:sz w:val="24"/>
          <w:szCs w:val="24"/>
        </w:rPr>
        <w:t xml:space="preserve">- </w:t>
      </w:r>
      <w:r w:rsidRPr="00D2596D">
        <w:rPr>
          <w:rFonts w:ascii="Times New Roman" w:hAnsi="Times New Roman"/>
          <w:sz w:val="24"/>
          <w:szCs w:val="24"/>
        </w:rPr>
        <w:t>ЗАО «Этилен</w:t>
      </w:r>
      <w:proofErr w:type="gramStart"/>
      <w:r w:rsidRPr="00D2596D">
        <w:rPr>
          <w:rFonts w:ascii="Times New Roman" w:hAnsi="Times New Roman"/>
          <w:sz w:val="24"/>
          <w:szCs w:val="24"/>
        </w:rPr>
        <w:t xml:space="preserve"> К</w:t>
      </w:r>
      <w:proofErr w:type="gramEnd"/>
      <w:r w:rsidR="00226D48">
        <w:rPr>
          <w:rFonts w:ascii="Times New Roman" w:hAnsi="Times New Roman"/>
          <w:sz w:val="24"/>
          <w:szCs w:val="24"/>
        </w:rPr>
        <w:t>»</w:t>
      </w:r>
      <w:r w:rsidRPr="00D2596D">
        <w:rPr>
          <w:rFonts w:ascii="Times New Roman" w:hAnsi="Times New Roman"/>
          <w:sz w:val="24"/>
          <w:szCs w:val="24"/>
        </w:rPr>
        <w:t>.</w:t>
      </w:r>
    </w:p>
    <w:p w:rsidR="00B87062" w:rsidRPr="004169F4" w:rsidRDefault="00B87062" w:rsidP="00DF687D">
      <w:pPr>
        <w:widowControl w:val="0"/>
        <w:spacing w:after="0" w:line="240" w:lineRule="auto"/>
        <w:jc w:val="both"/>
        <w:rPr>
          <w:rFonts w:ascii="Times New Roman" w:hAnsi="Times New Roman"/>
          <w:sz w:val="24"/>
          <w:szCs w:val="24"/>
          <w:highlight w:val="yellow"/>
        </w:rPr>
      </w:pPr>
    </w:p>
    <w:p w:rsidR="001152C2" w:rsidRPr="00360B37" w:rsidRDefault="001152C2" w:rsidP="00DF687D">
      <w:pPr>
        <w:widowControl w:val="0"/>
        <w:spacing w:after="0" w:line="240" w:lineRule="auto"/>
        <w:jc w:val="both"/>
        <w:rPr>
          <w:rFonts w:ascii="Times New Roman" w:hAnsi="Times New Roman"/>
          <w:sz w:val="24"/>
          <w:szCs w:val="24"/>
        </w:rPr>
      </w:pPr>
      <w:r w:rsidRPr="008A18B2">
        <w:rPr>
          <w:rFonts w:ascii="Times New Roman" w:hAnsi="Times New Roman"/>
          <w:sz w:val="24"/>
          <w:szCs w:val="24"/>
        </w:rPr>
        <w:t>Решение принято Единой комиссией единогласно.</w:t>
      </w:r>
    </w:p>
    <w:p w:rsidR="00D52EFC" w:rsidRDefault="00D52EFC" w:rsidP="00DF687D">
      <w:pPr>
        <w:pStyle w:val="ab"/>
        <w:widowControl w:val="0"/>
        <w:spacing w:after="0" w:line="240" w:lineRule="auto"/>
        <w:ind w:left="0"/>
        <w:jc w:val="both"/>
        <w:rPr>
          <w:rFonts w:ascii="Times New Roman" w:hAnsi="Times New Roman"/>
          <w:sz w:val="24"/>
          <w:szCs w:val="24"/>
        </w:rPr>
      </w:pPr>
    </w:p>
    <w:p w:rsidR="00EF4417" w:rsidRPr="00360B37" w:rsidRDefault="00ED67C5" w:rsidP="00DF687D">
      <w:pPr>
        <w:pStyle w:val="ab"/>
        <w:widowControl w:val="0"/>
        <w:spacing w:after="0" w:line="240" w:lineRule="auto"/>
        <w:ind w:left="0"/>
        <w:jc w:val="both"/>
        <w:rPr>
          <w:rFonts w:ascii="Times New Roman" w:hAnsi="Times New Roman"/>
          <w:sz w:val="24"/>
          <w:szCs w:val="24"/>
        </w:rPr>
      </w:pPr>
      <w:r w:rsidRPr="00360B37">
        <w:rPr>
          <w:rFonts w:ascii="Times New Roman" w:hAnsi="Times New Roman"/>
          <w:sz w:val="24"/>
          <w:szCs w:val="24"/>
        </w:rPr>
        <w:t>Единая комиссия</w:t>
      </w:r>
      <w:r w:rsidR="00EF4417" w:rsidRPr="00360B37">
        <w:rPr>
          <w:rFonts w:ascii="Times New Roman" w:hAnsi="Times New Roman"/>
          <w:sz w:val="24"/>
          <w:szCs w:val="24"/>
        </w:rPr>
        <w:t xml:space="preserve"> осуществила оценку и сопоставление заявок на участие в запросе предложений</w:t>
      </w:r>
      <w:r w:rsidR="00CC5DBB">
        <w:rPr>
          <w:rFonts w:ascii="Times New Roman" w:hAnsi="Times New Roman"/>
          <w:sz w:val="24"/>
          <w:szCs w:val="24"/>
        </w:rPr>
        <w:t>, признанных соответствующими требованиям, установленным Д</w:t>
      </w:r>
      <w:r w:rsidR="00CC5DBB" w:rsidRPr="00D2596D">
        <w:rPr>
          <w:rFonts w:ascii="Times New Roman" w:hAnsi="Times New Roman"/>
          <w:sz w:val="24"/>
          <w:szCs w:val="24"/>
        </w:rPr>
        <w:t>окументацией о проведении запроса предложений и Положением о закупках товаров, работ, услуг для нужд ФГУП «ППП»</w:t>
      </w:r>
      <w:r w:rsidR="00CC5DBB">
        <w:rPr>
          <w:rFonts w:ascii="Times New Roman" w:hAnsi="Times New Roman"/>
          <w:sz w:val="24"/>
          <w:szCs w:val="24"/>
        </w:rPr>
        <w:t>,</w:t>
      </w:r>
      <w:r w:rsidR="00EF4417" w:rsidRPr="00360B37">
        <w:rPr>
          <w:rFonts w:ascii="Times New Roman" w:hAnsi="Times New Roman"/>
          <w:sz w:val="24"/>
          <w:szCs w:val="24"/>
        </w:rPr>
        <w:t xml:space="preserve"> для выявления победителя запроса предложений на основе критериев, указанных в </w:t>
      </w:r>
      <w:r w:rsidR="00CC5DBB">
        <w:rPr>
          <w:rFonts w:ascii="Times New Roman" w:hAnsi="Times New Roman"/>
          <w:sz w:val="24"/>
          <w:szCs w:val="24"/>
        </w:rPr>
        <w:t>Д</w:t>
      </w:r>
      <w:r w:rsidR="00EF4417" w:rsidRPr="00360B37">
        <w:rPr>
          <w:rFonts w:ascii="Times New Roman" w:hAnsi="Times New Roman"/>
          <w:sz w:val="24"/>
          <w:szCs w:val="24"/>
        </w:rPr>
        <w:t xml:space="preserve">окументации </w:t>
      </w:r>
      <w:r w:rsidR="00CC5DBB">
        <w:rPr>
          <w:rFonts w:ascii="Times New Roman" w:hAnsi="Times New Roman"/>
          <w:sz w:val="24"/>
          <w:szCs w:val="24"/>
        </w:rPr>
        <w:t>о</w:t>
      </w:r>
      <w:r w:rsidR="00EF4417" w:rsidRPr="00360B37">
        <w:rPr>
          <w:rFonts w:ascii="Times New Roman" w:hAnsi="Times New Roman"/>
          <w:sz w:val="24"/>
          <w:szCs w:val="24"/>
        </w:rPr>
        <w:t xml:space="preserve"> проведени</w:t>
      </w:r>
      <w:r w:rsidR="00CC5DBB">
        <w:rPr>
          <w:rFonts w:ascii="Times New Roman" w:hAnsi="Times New Roman"/>
          <w:sz w:val="24"/>
          <w:szCs w:val="24"/>
        </w:rPr>
        <w:t>и</w:t>
      </w:r>
      <w:r w:rsidR="00EF4417" w:rsidRPr="00360B37">
        <w:rPr>
          <w:rFonts w:ascii="Times New Roman" w:hAnsi="Times New Roman"/>
          <w:sz w:val="24"/>
          <w:szCs w:val="24"/>
        </w:rPr>
        <w:t xml:space="preserve"> запроса предложений. </w:t>
      </w:r>
    </w:p>
    <w:p w:rsidR="00332DAF" w:rsidRDefault="00332DAF" w:rsidP="00DF687D">
      <w:pPr>
        <w:widowControl w:val="0"/>
        <w:spacing w:after="0" w:line="240" w:lineRule="auto"/>
        <w:jc w:val="both"/>
        <w:rPr>
          <w:rFonts w:ascii="Times New Roman" w:hAnsi="Times New Roman"/>
          <w:sz w:val="24"/>
          <w:szCs w:val="24"/>
          <w:u w:val="single"/>
        </w:rPr>
      </w:pPr>
    </w:p>
    <w:p w:rsidR="004169F4" w:rsidRPr="003D0C0C" w:rsidRDefault="004169F4" w:rsidP="00DF687D">
      <w:pPr>
        <w:autoSpaceDE w:val="0"/>
        <w:autoSpaceDN w:val="0"/>
        <w:adjustRightInd w:val="0"/>
        <w:spacing w:after="0"/>
        <w:jc w:val="both"/>
        <w:rPr>
          <w:rFonts w:ascii="Times New Roman" w:hAnsi="Times New Roman"/>
          <w:sz w:val="24"/>
          <w:szCs w:val="24"/>
        </w:rPr>
      </w:pPr>
      <w:r w:rsidRPr="003D0C0C">
        <w:rPr>
          <w:rFonts w:ascii="Times New Roman" w:hAnsi="Times New Roman"/>
          <w:sz w:val="24"/>
          <w:szCs w:val="24"/>
          <w:u w:val="single"/>
        </w:rPr>
        <w:t>Критерий №1.</w:t>
      </w:r>
      <w:r w:rsidRPr="003D0C0C">
        <w:rPr>
          <w:rFonts w:ascii="Times New Roman" w:hAnsi="Times New Roman"/>
          <w:sz w:val="24"/>
          <w:szCs w:val="24"/>
        </w:rPr>
        <w:t> «Цена Договора» – 20% (коэффициент значимости 0,2);</w:t>
      </w:r>
    </w:p>
    <w:p w:rsidR="004169F4" w:rsidRPr="003D0C0C" w:rsidRDefault="004169F4" w:rsidP="00DF687D">
      <w:pPr>
        <w:autoSpaceDE w:val="0"/>
        <w:autoSpaceDN w:val="0"/>
        <w:adjustRightInd w:val="0"/>
        <w:spacing w:after="0"/>
        <w:jc w:val="both"/>
        <w:rPr>
          <w:rFonts w:ascii="Times New Roman" w:hAnsi="Times New Roman"/>
          <w:sz w:val="24"/>
          <w:szCs w:val="24"/>
        </w:rPr>
      </w:pPr>
      <w:r w:rsidRPr="003D0C0C">
        <w:rPr>
          <w:rFonts w:ascii="Times New Roman" w:hAnsi="Times New Roman"/>
          <w:sz w:val="24"/>
          <w:szCs w:val="24"/>
          <w:u w:val="single"/>
        </w:rPr>
        <w:t>Критерий №2.</w:t>
      </w:r>
      <w:r w:rsidRPr="003D0C0C">
        <w:rPr>
          <w:rFonts w:ascii="Times New Roman" w:hAnsi="Times New Roman"/>
          <w:sz w:val="24"/>
          <w:szCs w:val="24"/>
        </w:rPr>
        <w:t xml:space="preserve"> «Качество технического предложения участника» – 40% (коэффициент значимости 0,4);</w:t>
      </w:r>
    </w:p>
    <w:p w:rsidR="004169F4" w:rsidRPr="003D0C0C" w:rsidRDefault="004169F4" w:rsidP="00DF687D">
      <w:pPr>
        <w:autoSpaceDE w:val="0"/>
        <w:autoSpaceDN w:val="0"/>
        <w:adjustRightInd w:val="0"/>
        <w:spacing w:after="0"/>
        <w:jc w:val="both"/>
        <w:rPr>
          <w:rFonts w:ascii="Times New Roman" w:hAnsi="Times New Roman"/>
          <w:sz w:val="24"/>
          <w:szCs w:val="24"/>
        </w:rPr>
      </w:pPr>
      <w:r w:rsidRPr="003D0C0C">
        <w:rPr>
          <w:rFonts w:ascii="Times New Roman" w:hAnsi="Times New Roman"/>
          <w:sz w:val="24"/>
          <w:szCs w:val="24"/>
          <w:u w:val="single"/>
        </w:rPr>
        <w:t>Критерий №3.</w:t>
      </w:r>
      <w:r w:rsidRPr="003D0C0C">
        <w:rPr>
          <w:rFonts w:ascii="Times New Roman" w:hAnsi="Times New Roman"/>
          <w:sz w:val="24"/>
          <w:szCs w:val="24"/>
        </w:rPr>
        <w:t> «К</w:t>
      </w:r>
      <w:r w:rsidRPr="003D0C0C">
        <w:rPr>
          <w:rFonts w:ascii="Times New Roman" w:hAnsi="Times New Roman"/>
          <w:color w:val="000000"/>
          <w:sz w:val="24"/>
          <w:szCs w:val="24"/>
        </w:rPr>
        <w:t xml:space="preserve">валификация участника закупки и его персонала» </w:t>
      </w:r>
      <w:r w:rsidRPr="003D0C0C">
        <w:rPr>
          <w:rFonts w:ascii="Times New Roman" w:hAnsi="Times New Roman"/>
          <w:sz w:val="24"/>
          <w:szCs w:val="24"/>
        </w:rPr>
        <w:t>– 20% (коэффициент значимости 0,2);</w:t>
      </w:r>
    </w:p>
    <w:p w:rsidR="004169F4" w:rsidRPr="003D0C0C" w:rsidRDefault="004169F4" w:rsidP="00DF687D">
      <w:pPr>
        <w:autoSpaceDE w:val="0"/>
        <w:autoSpaceDN w:val="0"/>
        <w:adjustRightInd w:val="0"/>
        <w:spacing w:after="0"/>
        <w:jc w:val="both"/>
        <w:rPr>
          <w:rFonts w:ascii="Times New Roman" w:hAnsi="Times New Roman"/>
          <w:sz w:val="24"/>
          <w:szCs w:val="24"/>
        </w:rPr>
      </w:pPr>
      <w:r w:rsidRPr="003D0C0C">
        <w:rPr>
          <w:rFonts w:ascii="Times New Roman" w:hAnsi="Times New Roman"/>
          <w:sz w:val="24"/>
          <w:szCs w:val="24"/>
          <w:u w:val="single"/>
        </w:rPr>
        <w:t>Критерий №4.</w:t>
      </w:r>
      <w:r w:rsidRPr="003D0C0C">
        <w:rPr>
          <w:rFonts w:ascii="Times New Roman" w:hAnsi="Times New Roman"/>
          <w:sz w:val="24"/>
          <w:szCs w:val="24"/>
        </w:rPr>
        <w:t xml:space="preserve"> «Сроки (время) прибытия представителя участника на Объект с момента получения сообщения/заявки от Заказчика в случае возникновения необходимости</w:t>
      </w:r>
      <w:r w:rsidR="003D0C0C" w:rsidRPr="003D0C0C">
        <w:rPr>
          <w:rFonts w:ascii="Times New Roman" w:hAnsi="Times New Roman"/>
          <w:sz w:val="24"/>
          <w:szCs w:val="24"/>
        </w:rPr>
        <w:t>»</w:t>
      </w:r>
      <w:r w:rsidRPr="003D0C0C">
        <w:rPr>
          <w:rFonts w:ascii="Times New Roman" w:hAnsi="Times New Roman"/>
          <w:sz w:val="24"/>
          <w:szCs w:val="24"/>
        </w:rPr>
        <w:t xml:space="preserve"> </w:t>
      </w:r>
      <w:r w:rsidRPr="003D0C0C">
        <w:rPr>
          <w:rFonts w:ascii="Times New Roman" w:hAnsi="Times New Roman"/>
          <w:bCs/>
          <w:sz w:val="24"/>
          <w:szCs w:val="24"/>
        </w:rPr>
        <w:t>– 20%, (коэффициент значимости 0,2).</w:t>
      </w:r>
    </w:p>
    <w:p w:rsidR="004169F4" w:rsidRDefault="004169F4" w:rsidP="00AE0607">
      <w:pPr>
        <w:widowControl w:val="0"/>
        <w:spacing w:after="0" w:line="240" w:lineRule="auto"/>
        <w:jc w:val="both"/>
        <w:rPr>
          <w:rFonts w:ascii="Times New Roman" w:hAnsi="Times New Roman"/>
          <w:sz w:val="24"/>
          <w:szCs w:val="24"/>
        </w:rPr>
      </w:pPr>
    </w:p>
    <w:p w:rsidR="00AA0312" w:rsidRDefault="00AA0312" w:rsidP="00DF687D">
      <w:pPr>
        <w:widowControl w:val="0"/>
        <w:spacing w:after="0" w:line="240" w:lineRule="auto"/>
        <w:jc w:val="both"/>
        <w:rPr>
          <w:rFonts w:ascii="Times New Roman" w:hAnsi="Times New Roman"/>
          <w:sz w:val="24"/>
          <w:szCs w:val="24"/>
        </w:rPr>
      </w:pPr>
    </w:p>
    <w:p w:rsidR="00472B80" w:rsidRDefault="00472B80" w:rsidP="00DF687D">
      <w:pPr>
        <w:widowControl w:val="0"/>
        <w:spacing w:after="0" w:line="240" w:lineRule="auto"/>
        <w:jc w:val="both"/>
        <w:rPr>
          <w:rFonts w:ascii="Times New Roman" w:hAnsi="Times New Roman"/>
          <w:sz w:val="24"/>
          <w:szCs w:val="24"/>
        </w:rPr>
      </w:pPr>
      <w:r w:rsidRPr="00360B37">
        <w:rPr>
          <w:rFonts w:ascii="Times New Roman" w:hAnsi="Times New Roman"/>
          <w:sz w:val="24"/>
          <w:szCs w:val="24"/>
        </w:rPr>
        <w:t>Информация о предложениях участников запроса предложений в отношении предмета закупки</w:t>
      </w:r>
      <w:r w:rsidR="005F6195" w:rsidRPr="00360B37">
        <w:rPr>
          <w:rFonts w:ascii="Times New Roman" w:hAnsi="Times New Roman"/>
          <w:sz w:val="24"/>
          <w:szCs w:val="24"/>
        </w:rPr>
        <w:t xml:space="preserve"> </w:t>
      </w:r>
      <w:r w:rsidRPr="00360B37">
        <w:rPr>
          <w:rFonts w:ascii="Times New Roman" w:hAnsi="Times New Roman"/>
          <w:sz w:val="24"/>
          <w:szCs w:val="24"/>
        </w:rPr>
        <w:t>(цена договора и условия исполнения Договора)</w:t>
      </w:r>
      <w:r w:rsidR="002A7C37" w:rsidRPr="00360B37">
        <w:rPr>
          <w:rFonts w:ascii="Times New Roman" w:hAnsi="Times New Roman"/>
          <w:sz w:val="24"/>
          <w:szCs w:val="24"/>
        </w:rPr>
        <w:t>:</w:t>
      </w:r>
    </w:p>
    <w:p w:rsidR="00897092" w:rsidRDefault="00897092" w:rsidP="00CC3D51">
      <w:pPr>
        <w:widowControl w:val="0"/>
        <w:spacing w:after="0" w:line="240" w:lineRule="auto"/>
        <w:jc w:val="both"/>
        <w:rPr>
          <w:rFonts w:ascii="Times New Roman" w:hAnsi="Times New Roman"/>
          <w:sz w:val="24"/>
          <w:szCs w:val="24"/>
        </w:rPr>
      </w:pPr>
    </w:p>
    <w:p w:rsidR="00AA0312" w:rsidRDefault="00AA0312" w:rsidP="00CC3D51">
      <w:pPr>
        <w:widowControl w:val="0"/>
        <w:spacing w:after="0" w:line="240" w:lineRule="auto"/>
        <w:jc w:val="both"/>
        <w:rPr>
          <w:rFonts w:ascii="Times New Roman" w:hAnsi="Times New Roman"/>
          <w:sz w:val="24"/>
          <w:szCs w:val="24"/>
        </w:rPr>
      </w:pPr>
    </w:p>
    <w:p w:rsidR="00AA0312" w:rsidRDefault="00AA0312" w:rsidP="00CC3D51">
      <w:pPr>
        <w:widowControl w:val="0"/>
        <w:spacing w:after="0" w:line="240" w:lineRule="auto"/>
        <w:jc w:val="both"/>
        <w:rPr>
          <w:rFonts w:ascii="Times New Roman" w:hAnsi="Times New Roman"/>
          <w:sz w:val="24"/>
          <w:szCs w:val="24"/>
        </w:rPr>
      </w:pPr>
    </w:p>
    <w:p w:rsidR="00AA0312" w:rsidRDefault="00AA0312" w:rsidP="00CC3D51">
      <w:pPr>
        <w:widowControl w:val="0"/>
        <w:spacing w:after="0" w:line="240" w:lineRule="auto"/>
        <w:jc w:val="both"/>
        <w:rPr>
          <w:rFonts w:ascii="Times New Roman" w:hAnsi="Times New Roman"/>
          <w:sz w:val="24"/>
          <w:szCs w:val="24"/>
        </w:rPr>
      </w:pPr>
    </w:p>
    <w:p w:rsidR="00AA0312" w:rsidRDefault="00AA0312" w:rsidP="00CC3D51">
      <w:pPr>
        <w:widowControl w:val="0"/>
        <w:spacing w:after="0" w:line="240" w:lineRule="auto"/>
        <w:jc w:val="both"/>
        <w:rPr>
          <w:rFonts w:ascii="Times New Roman" w:hAnsi="Times New Roman"/>
          <w:sz w:val="24"/>
          <w:szCs w:val="24"/>
        </w:rPr>
      </w:pPr>
    </w:p>
    <w:p w:rsidR="00AA0312" w:rsidRDefault="00AA0312" w:rsidP="00CC3D51">
      <w:pPr>
        <w:widowControl w:val="0"/>
        <w:spacing w:after="0" w:line="240" w:lineRule="auto"/>
        <w:jc w:val="both"/>
        <w:rPr>
          <w:rFonts w:ascii="Times New Roman" w:hAnsi="Times New Roman"/>
          <w:sz w:val="24"/>
          <w:szCs w:val="24"/>
        </w:rPr>
      </w:pPr>
    </w:p>
    <w:p w:rsidR="00AA0312" w:rsidRDefault="00AA0312" w:rsidP="00CC3D51">
      <w:pPr>
        <w:widowControl w:val="0"/>
        <w:spacing w:after="0" w:line="240" w:lineRule="auto"/>
        <w:jc w:val="both"/>
        <w:rPr>
          <w:rFonts w:ascii="Times New Roman" w:hAnsi="Times New Roman"/>
          <w:sz w:val="24"/>
          <w:szCs w:val="24"/>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3"/>
        <w:gridCol w:w="1699"/>
        <w:gridCol w:w="1585"/>
        <w:gridCol w:w="1658"/>
        <w:gridCol w:w="1522"/>
        <w:gridCol w:w="1668"/>
        <w:gridCol w:w="1144"/>
      </w:tblGrid>
      <w:tr w:rsidR="00D736C4" w:rsidRPr="00CC5F5D" w:rsidTr="00373142">
        <w:trPr>
          <w:trHeight w:val="20"/>
        </w:trPr>
        <w:tc>
          <w:tcPr>
            <w:tcW w:w="223" w:type="pct"/>
            <w:vMerge w:val="restart"/>
            <w:vAlign w:val="center"/>
          </w:tcPr>
          <w:p w:rsidR="00D736C4" w:rsidRPr="00AA0312" w:rsidRDefault="00F36DEA" w:rsidP="00CC3D51">
            <w:pPr>
              <w:widowControl w:val="0"/>
              <w:spacing w:after="0" w:line="240" w:lineRule="auto"/>
              <w:jc w:val="center"/>
              <w:rPr>
                <w:rFonts w:ascii="Times New Roman" w:eastAsia="Times New Roman" w:hAnsi="Times New Roman"/>
                <w:bCs/>
                <w:sz w:val="20"/>
                <w:szCs w:val="20"/>
              </w:rPr>
            </w:pPr>
            <w:r w:rsidRPr="00AA0312">
              <w:rPr>
                <w:rFonts w:ascii="Times New Roman" w:eastAsia="Times New Roman" w:hAnsi="Times New Roman"/>
                <w:bCs/>
                <w:sz w:val="20"/>
                <w:szCs w:val="20"/>
              </w:rPr>
              <w:lastRenderedPageBreak/>
              <w:t xml:space="preserve">Рег. </w:t>
            </w:r>
            <w:r w:rsidR="00D736C4" w:rsidRPr="00AA0312">
              <w:rPr>
                <w:rFonts w:ascii="Times New Roman" w:eastAsia="Times New Roman" w:hAnsi="Times New Roman"/>
                <w:bCs/>
                <w:sz w:val="20"/>
                <w:szCs w:val="20"/>
              </w:rPr>
              <w:t>№</w:t>
            </w:r>
          </w:p>
          <w:p w:rsidR="00D736C4" w:rsidRPr="00AA0312" w:rsidRDefault="00AA0312" w:rsidP="00CC3D51">
            <w:pPr>
              <w:widowControl w:val="0"/>
              <w:spacing w:after="0" w:line="240" w:lineRule="auto"/>
              <w:jc w:val="center"/>
              <w:rPr>
                <w:rFonts w:ascii="Times New Roman" w:eastAsia="Times New Roman" w:hAnsi="Times New Roman"/>
                <w:bCs/>
                <w:sz w:val="20"/>
                <w:szCs w:val="20"/>
              </w:rPr>
            </w:pPr>
            <w:r>
              <w:rPr>
                <w:rFonts w:ascii="Times New Roman" w:eastAsia="Times New Roman" w:hAnsi="Times New Roman"/>
                <w:bCs/>
                <w:sz w:val="20"/>
                <w:szCs w:val="20"/>
              </w:rPr>
              <w:t>з</w:t>
            </w:r>
            <w:r w:rsidR="00F36DEA" w:rsidRPr="00AA0312">
              <w:rPr>
                <w:rFonts w:ascii="Times New Roman" w:eastAsia="Times New Roman" w:hAnsi="Times New Roman"/>
                <w:bCs/>
                <w:sz w:val="20"/>
                <w:szCs w:val="20"/>
              </w:rPr>
              <w:t>а-</w:t>
            </w:r>
            <w:proofErr w:type="spellStart"/>
            <w:r w:rsidR="00F36DEA" w:rsidRPr="00AA0312">
              <w:rPr>
                <w:rFonts w:ascii="Times New Roman" w:eastAsia="Times New Roman" w:hAnsi="Times New Roman"/>
                <w:bCs/>
                <w:sz w:val="20"/>
                <w:szCs w:val="20"/>
              </w:rPr>
              <w:t>яв</w:t>
            </w:r>
            <w:proofErr w:type="spellEnd"/>
            <w:r w:rsidR="00F36DEA" w:rsidRPr="00AA0312">
              <w:rPr>
                <w:rFonts w:ascii="Times New Roman" w:eastAsia="Times New Roman" w:hAnsi="Times New Roman"/>
                <w:bCs/>
                <w:sz w:val="20"/>
                <w:szCs w:val="20"/>
              </w:rPr>
              <w:t>-</w:t>
            </w:r>
            <w:proofErr w:type="spellStart"/>
            <w:r w:rsidR="00F36DEA" w:rsidRPr="00AA0312">
              <w:rPr>
                <w:rFonts w:ascii="Times New Roman" w:eastAsia="Times New Roman" w:hAnsi="Times New Roman"/>
                <w:bCs/>
                <w:sz w:val="20"/>
                <w:szCs w:val="20"/>
              </w:rPr>
              <w:t>ки</w:t>
            </w:r>
            <w:proofErr w:type="spellEnd"/>
          </w:p>
        </w:tc>
        <w:tc>
          <w:tcPr>
            <w:tcW w:w="875" w:type="pct"/>
            <w:vMerge w:val="restart"/>
            <w:vAlign w:val="center"/>
            <w:hideMark/>
          </w:tcPr>
          <w:p w:rsidR="00D736C4" w:rsidRPr="00AA0312" w:rsidRDefault="00D736C4" w:rsidP="00CC3D51">
            <w:pPr>
              <w:widowControl w:val="0"/>
              <w:spacing w:after="0" w:line="240" w:lineRule="auto"/>
              <w:jc w:val="center"/>
              <w:rPr>
                <w:rFonts w:ascii="Times New Roman" w:eastAsia="Times New Roman" w:hAnsi="Times New Roman"/>
                <w:bCs/>
                <w:sz w:val="20"/>
                <w:szCs w:val="20"/>
              </w:rPr>
            </w:pPr>
            <w:r w:rsidRPr="00AA0312">
              <w:rPr>
                <w:rFonts w:ascii="Times New Roman" w:eastAsia="Times New Roman" w:hAnsi="Times New Roman"/>
                <w:bCs/>
                <w:sz w:val="20"/>
                <w:szCs w:val="20"/>
              </w:rPr>
              <w:t>Наименование участника закупки</w:t>
            </w:r>
          </w:p>
        </w:tc>
        <w:tc>
          <w:tcPr>
            <w:tcW w:w="3902" w:type="pct"/>
            <w:gridSpan w:val="5"/>
            <w:vAlign w:val="center"/>
            <w:hideMark/>
          </w:tcPr>
          <w:p w:rsidR="00D736C4" w:rsidRPr="00AA0312" w:rsidRDefault="00D736C4" w:rsidP="00CC3D51">
            <w:pPr>
              <w:widowControl w:val="0"/>
              <w:spacing w:after="0" w:line="240" w:lineRule="auto"/>
              <w:jc w:val="center"/>
              <w:rPr>
                <w:rFonts w:ascii="Times New Roman" w:eastAsia="Times New Roman" w:hAnsi="Times New Roman"/>
                <w:bCs/>
                <w:sz w:val="20"/>
                <w:szCs w:val="20"/>
              </w:rPr>
            </w:pPr>
            <w:r w:rsidRPr="00AA0312">
              <w:rPr>
                <w:rFonts w:ascii="Times New Roman" w:eastAsia="Times New Roman" w:hAnsi="Times New Roman"/>
                <w:bCs/>
                <w:sz w:val="20"/>
                <w:szCs w:val="20"/>
              </w:rPr>
              <w:t>Предложение участника по условиям выполнения Договора</w:t>
            </w:r>
          </w:p>
        </w:tc>
      </w:tr>
      <w:tr w:rsidR="00D736C4" w:rsidRPr="00CC5F5D" w:rsidTr="00373142">
        <w:trPr>
          <w:trHeight w:val="1224"/>
        </w:trPr>
        <w:tc>
          <w:tcPr>
            <w:tcW w:w="223" w:type="pct"/>
            <w:vMerge/>
            <w:vAlign w:val="center"/>
          </w:tcPr>
          <w:p w:rsidR="00D736C4" w:rsidRPr="00AA0312" w:rsidRDefault="00D736C4" w:rsidP="00CC3D51">
            <w:pPr>
              <w:widowControl w:val="0"/>
              <w:spacing w:after="0" w:line="240" w:lineRule="auto"/>
              <w:jc w:val="both"/>
              <w:rPr>
                <w:rFonts w:ascii="Times New Roman" w:eastAsia="Times New Roman" w:hAnsi="Times New Roman"/>
                <w:bCs/>
                <w:sz w:val="20"/>
                <w:szCs w:val="20"/>
              </w:rPr>
            </w:pPr>
          </w:p>
        </w:tc>
        <w:tc>
          <w:tcPr>
            <w:tcW w:w="875" w:type="pct"/>
            <w:vMerge/>
            <w:vAlign w:val="center"/>
          </w:tcPr>
          <w:p w:rsidR="00D736C4" w:rsidRPr="00AA0312" w:rsidRDefault="00D736C4" w:rsidP="00CC3D51">
            <w:pPr>
              <w:widowControl w:val="0"/>
              <w:spacing w:after="0" w:line="240" w:lineRule="auto"/>
              <w:jc w:val="both"/>
              <w:rPr>
                <w:rFonts w:ascii="Times New Roman" w:eastAsia="Times New Roman" w:hAnsi="Times New Roman"/>
                <w:bCs/>
                <w:sz w:val="20"/>
                <w:szCs w:val="20"/>
              </w:rPr>
            </w:pPr>
          </w:p>
        </w:tc>
        <w:tc>
          <w:tcPr>
            <w:tcW w:w="816" w:type="pct"/>
            <w:vMerge w:val="restart"/>
            <w:vAlign w:val="center"/>
          </w:tcPr>
          <w:p w:rsidR="00D736C4" w:rsidRPr="00AA0312" w:rsidRDefault="00D736C4" w:rsidP="00CC3D51">
            <w:pPr>
              <w:widowControl w:val="0"/>
              <w:spacing w:after="0" w:line="240" w:lineRule="auto"/>
              <w:jc w:val="center"/>
              <w:rPr>
                <w:rFonts w:ascii="Times New Roman" w:eastAsia="Times New Roman" w:hAnsi="Times New Roman"/>
                <w:bCs/>
                <w:sz w:val="20"/>
                <w:szCs w:val="20"/>
              </w:rPr>
            </w:pPr>
            <w:r w:rsidRPr="00AA0312">
              <w:rPr>
                <w:rFonts w:ascii="Times New Roman" w:eastAsia="Times New Roman" w:hAnsi="Times New Roman"/>
                <w:bCs/>
                <w:sz w:val="20"/>
                <w:szCs w:val="20"/>
              </w:rPr>
              <w:t xml:space="preserve">Цена Договора, </w:t>
            </w:r>
            <w:r w:rsidRPr="00AA0312">
              <w:rPr>
                <w:rFonts w:ascii="Times New Roman" w:eastAsia="Times New Roman" w:hAnsi="Times New Roman"/>
                <w:bCs/>
                <w:sz w:val="20"/>
                <w:szCs w:val="20"/>
              </w:rPr>
              <w:br/>
              <w:t>Российский рубль</w:t>
            </w:r>
          </w:p>
        </w:tc>
        <w:tc>
          <w:tcPr>
            <w:tcW w:w="854" w:type="pct"/>
            <w:vMerge w:val="restart"/>
            <w:vAlign w:val="center"/>
          </w:tcPr>
          <w:p w:rsidR="00D736C4" w:rsidRPr="00AA0312" w:rsidRDefault="00D736C4" w:rsidP="00CC3D51">
            <w:pPr>
              <w:widowControl w:val="0"/>
              <w:spacing w:after="0" w:line="240" w:lineRule="auto"/>
              <w:jc w:val="center"/>
              <w:rPr>
                <w:rFonts w:ascii="Times New Roman" w:eastAsia="Times New Roman" w:hAnsi="Times New Roman"/>
                <w:bCs/>
                <w:sz w:val="20"/>
                <w:szCs w:val="20"/>
              </w:rPr>
            </w:pPr>
            <w:r w:rsidRPr="00AA0312">
              <w:rPr>
                <w:rFonts w:ascii="Times New Roman" w:hAnsi="Times New Roman"/>
                <w:sz w:val="20"/>
                <w:szCs w:val="20"/>
              </w:rPr>
              <w:t>Качество технического предложения участника</w:t>
            </w:r>
          </w:p>
        </w:tc>
        <w:tc>
          <w:tcPr>
            <w:tcW w:w="784" w:type="pct"/>
            <w:vMerge w:val="restart"/>
            <w:vAlign w:val="center"/>
          </w:tcPr>
          <w:p w:rsidR="00D736C4" w:rsidRPr="00AA0312" w:rsidRDefault="00D736C4" w:rsidP="00506E2F">
            <w:pPr>
              <w:widowControl w:val="0"/>
              <w:spacing w:after="0" w:line="240" w:lineRule="auto"/>
              <w:jc w:val="center"/>
              <w:rPr>
                <w:rFonts w:ascii="Times New Roman" w:eastAsia="Times New Roman" w:hAnsi="Times New Roman"/>
                <w:bCs/>
                <w:sz w:val="20"/>
                <w:szCs w:val="20"/>
              </w:rPr>
            </w:pPr>
            <w:r w:rsidRPr="00AA0312">
              <w:rPr>
                <w:rFonts w:ascii="Times New Roman" w:hAnsi="Times New Roman"/>
                <w:sz w:val="20"/>
                <w:szCs w:val="20"/>
              </w:rPr>
              <w:t>Квалификация участника закупки и его персонала</w:t>
            </w:r>
          </w:p>
        </w:tc>
        <w:tc>
          <w:tcPr>
            <w:tcW w:w="1448" w:type="pct"/>
            <w:gridSpan w:val="2"/>
            <w:vAlign w:val="center"/>
          </w:tcPr>
          <w:p w:rsidR="00D736C4" w:rsidRPr="00AA0312" w:rsidRDefault="00D736C4" w:rsidP="00BD63BC">
            <w:pPr>
              <w:widowControl w:val="0"/>
              <w:spacing w:after="0" w:line="240" w:lineRule="auto"/>
              <w:jc w:val="center"/>
              <w:rPr>
                <w:rFonts w:ascii="Times New Roman" w:eastAsia="Times New Roman" w:hAnsi="Times New Roman"/>
                <w:bCs/>
                <w:sz w:val="20"/>
                <w:szCs w:val="20"/>
              </w:rPr>
            </w:pPr>
            <w:r w:rsidRPr="00AA0312">
              <w:rPr>
                <w:rFonts w:ascii="Times New Roman" w:hAnsi="Times New Roman"/>
                <w:sz w:val="20"/>
                <w:szCs w:val="20"/>
              </w:rPr>
              <w:t>Сроки (время) прибытия представителя участника на Объект с момента получения сообщения/заявки от Заказчика в случае возникновения необходимости</w:t>
            </w:r>
          </w:p>
        </w:tc>
      </w:tr>
      <w:tr w:rsidR="00D736C4" w:rsidRPr="00CC5F5D" w:rsidTr="00373142">
        <w:trPr>
          <w:trHeight w:val="1224"/>
        </w:trPr>
        <w:tc>
          <w:tcPr>
            <w:tcW w:w="223" w:type="pct"/>
            <w:vMerge/>
            <w:vAlign w:val="center"/>
          </w:tcPr>
          <w:p w:rsidR="00D736C4" w:rsidRPr="00AA0312" w:rsidRDefault="00D736C4" w:rsidP="00CC3D51">
            <w:pPr>
              <w:widowControl w:val="0"/>
              <w:spacing w:after="0" w:line="240" w:lineRule="auto"/>
              <w:jc w:val="both"/>
              <w:rPr>
                <w:rFonts w:ascii="Times New Roman" w:eastAsia="Times New Roman" w:hAnsi="Times New Roman"/>
                <w:bCs/>
                <w:sz w:val="20"/>
                <w:szCs w:val="20"/>
              </w:rPr>
            </w:pPr>
          </w:p>
        </w:tc>
        <w:tc>
          <w:tcPr>
            <w:tcW w:w="875" w:type="pct"/>
            <w:vMerge/>
            <w:vAlign w:val="center"/>
          </w:tcPr>
          <w:p w:rsidR="00D736C4" w:rsidRPr="00AA0312" w:rsidRDefault="00D736C4" w:rsidP="00CC3D51">
            <w:pPr>
              <w:widowControl w:val="0"/>
              <w:spacing w:after="0" w:line="240" w:lineRule="auto"/>
              <w:jc w:val="both"/>
              <w:rPr>
                <w:rFonts w:ascii="Times New Roman" w:eastAsia="Times New Roman" w:hAnsi="Times New Roman"/>
                <w:bCs/>
                <w:sz w:val="20"/>
                <w:szCs w:val="20"/>
              </w:rPr>
            </w:pPr>
          </w:p>
        </w:tc>
        <w:tc>
          <w:tcPr>
            <w:tcW w:w="816" w:type="pct"/>
            <w:vMerge/>
            <w:vAlign w:val="center"/>
          </w:tcPr>
          <w:p w:rsidR="00D736C4" w:rsidRPr="00AA0312" w:rsidRDefault="00D736C4" w:rsidP="00CC3D51">
            <w:pPr>
              <w:widowControl w:val="0"/>
              <w:spacing w:after="0" w:line="240" w:lineRule="auto"/>
              <w:jc w:val="center"/>
              <w:rPr>
                <w:rFonts w:ascii="Times New Roman" w:eastAsia="Times New Roman" w:hAnsi="Times New Roman"/>
                <w:bCs/>
                <w:sz w:val="20"/>
                <w:szCs w:val="20"/>
              </w:rPr>
            </w:pPr>
          </w:p>
        </w:tc>
        <w:tc>
          <w:tcPr>
            <w:tcW w:w="854" w:type="pct"/>
            <w:vMerge/>
            <w:vAlign w:val="center"/>
          </w:tcPr>
          <w:p w:rsidR="00D736C4" w:rsidRPr="00AA0312" w:rsidRDefault="00D736C4" w:rsidP="00CC3D51">
            <w:pPr>
              <w:widowControl w:val="0"/>
              <w:spacing w:after="0" w:line="240" w:lineRule="auto"/>
              <w:jc w:val="center"/>
              <w:rPr>
                <w:rFonts w:ascii="Times New Roman" w:hAnsi="Times New Roman"/>
                <w:sz w:val="20"/>
                <w:szCs w:val="20"/>
              </w:rPr>
            </w:pPr>
          </w:p>
        </w:tc>
        <w:tc>
          <w:tcPr>
            <w:tcW w:w="784" w:type="pct"/>
            <w:vMerge/>
            <w:vAlign w:val="center"/>
          </w:tcPr>
          <w:p w:rsidR="00D736C4" w:rsidRPr="00AA0312" w:rsidRDefault="00D736C4" w:rsidP="00506E2F">
            <w:pPr>
              <w:widowControl w:val="0"/>
              <w:spacing w:after="0" w:line="240" w:lineRule="auto"/>
              <w:jc w:val="center"/>
              <w:rPr>
                <w:rFonts w:ascii="Times New Roman" w:hAnsi="Times New Roman"/>
                <w:sz w:val="20"/>
                <w:szCs w:val="20"/>
              </w:rPr>
            </w:pPr>
          </w:p>
        </w:tc>
        <w:tc>
          <w:tcPr>
            <w:tcW w:w="859" w:type="pct"/>
            <w:vAlign w:val="center"/>
          </w:tcPr>
          <w:p w:rsidR="00D736C4" w:rsidRPr="00AA0312" w:rsidRDefault="00D736C4" w:rsidP="00D736C4">
            <w:pPr>
              <w:widowControl w:val="0"/>
              <w:spacing w:after="0" w:line="240" w:lineRule="auto"/>
              <w:ind w:right="138"/>
              <w:jc w:val="center"/>
              <w:rPr>
                <w:rFonts w:ascii="Times New Roman" w:hAnsi="Times New Roman"/>
                <w:sz w:val="20"/>
                <w:szCs w:val="20"/>
              </w:rPr>
            </w:pPr>
            <w:r w:rsidRPr="00AA0312">
              <w:rPr>
                <w:rFonts w:ascii="Times New Roman" w:hAnsi="Times New Roman"/>
                <w:sz w:val="20"/>
                <w:szCs w:val="20"/>
              </w:rPr>
              <w:t>в случае аварийной ситуации (задымление, возгорание, повреждение систем (полная или частичная потеря работоспособности) в результате стихийных бедствий и техногенных аварий) (не более 4-х часов)»</w:t>
            </w:r>
          </w:p>
        </w:tc>
        <w:tc>
          <w:tcPr>
            <w:tcW w:w="589" w:type="pct"/>
            <w:vAlign w:val="center"/>
          </w:tcPr>
          <w:p w:rsidR="00D736C4" w:rsidRPr="00AA0312" w:rsidRDefault="00D736C4" w:rsidP="00D736C4">
            <w:pPr>
              <w:widowControl w:val="0"/>
              <w:spacing w:after="0" w:line="240" w:lineRule="auto"/>
              <w:ind w:left="4" w:right="138"/>
              <w:jc w:val="center"/>
              <w:rPr>
                <w:rFonts w:ascii="Times New Roman" w:hAnsi="Times New Roman"/>
                <w:sz w:val="20"/>
                <w:szCs w:val="20"/>
              </w:rPr>
            </w:pPr>
            <w:r w:rsidRPr="00AA0312">
              <w:rPr>
                <w:rFonts w:ascii="Times New Roman" w:hAnsi="Times New Roman"/>
                <w:sz w:val="20"/>
                <w:szCs w:val="20"/>
              </w:rPr>
              <w:t>в случае неустойчивой работы систем, периодических ложных срабатываний (не более 6-ти часов)»</w:t>
            </w:r>
          </w:p>
        </w:tc>
      </w:tr>
      <w:tr w:rsidR="00A507D6" w:rsidRPr="00CC5F5D" w:rsidTr="00373142">
        <w:trPr>
          <w:trHeight w:val="1159"/>
        </w:trPr>
        <w:tc>
          <w:tcPr>
            <w:tcW w:w="223" w:type="pct"/>
            <w:tcMar>
              <w:top w:w="150" w:type="dxa"/>
              <w:left w:w="0" w:type="dxa"/>
              <w:bottom w:w="150" w:type="dxa"/>
              <w:right w:w="0" w:type="dxa"/>
            </w:tcMar>
            <w:vAlign w:val="center"/>
          </w:tcPr>
          <w:p w:rsidR="00A507D6" w:rsidRPr="00CC5F5D" w:rsidRDefault="00A507D6" w:rsidP="00205861">
            <w:pPr>
              <w:keepNext/>
              <w:spacing w:after="0" w:line="240" w:lineRule="auto"/>
              <w:ind w:left="147"/>
              <w:jc w:val="both"/>
              <w:rPr>
                <w:rFonts w:ascii="Times New Roman" w:eastAsia="Times New Roman" w:hAnsi="Times New Roman"/>
                <w:sz w:val="24"/>
              </w:rPr>
            </w:pPr>
            <w:r w:rsidRPr="00CC5F5D">
              <w:rPr>
                <w:rFonts w:ascii="Times New Roman" w:eastAsia="Times New Roman" w:hAnsi="Times New Roman"/>
                <w:sz w:val="24"/>
              </w:rPr>
              <w:t>1</w:t>
            </w:r>
          </w:p>
        </w:tc>
        <w:tc>
          <w:tcPr>
            <w:tcW w:w="875" w:type="pct"/>
            <w:tcMar>
              <w:top w:w="150" w:type="dxa"/>
              <w:left w:w="0" w:type="dxa"/>
              <w:bottom w:w="150" w:type="dxa"/>
              <w:right w:w="0" w:type="dxa"/>
            </w:tcMar>
            <w:vAlign w:val="center"/>
          </w:tcPr>
          <w:p w:rsidR="00A507D6" w:rsidRPr="00CC5F5D" w:rsidRDefault="00A507D6" w:rsidP="00205861">
            <w:pPr>
              <w:keepNext/>
              <w:spacing w:after="0" w:line="240" w:lineRule="auto"/>
              <w:jc w:val="center"/>
              <w:rPr>
                <w:rFonts w:ascii="Times New Roman" w:hAnsi="Times New Roman"/>
                <w:sz w:val="24"/>
              </w:rPr>
            </w:pPr>
            <w:r w:rsidRPr="009B7D48">
              <w:rPr>
                <w:rFonts w:ascii="Times New Roman" w:hAnsi="Times New Roman"/>
                <w:bCs/>
                <w:color w:val="000000"/>
                <w:sz w:val="24"/>
                <w:szCs w:val="24"/>
              </w:rPr>
              <w:t>ООО «Управляющая компания  Регион Климат»</w:t>
            </w:r>
          </w:p>
        </w:tc>
        <w:tc>
          <w:tcPr>
            <w:tcW w:w="816" w:type="pct"/>
            <w:tcMar>
              <w:top w:w="150" w:type="dxa"/>
              <w:left w:w="0" w:type="dxa"/>
              <w:bottom w:w="150" w:type="dxa"/>
              <w:right w:w="0" w:type="dxa"/>
            </w:tcMar>
            <w:vAlign w:val="center"/>
          </w:tcPr>
          <w:p w:rsidR="00A507D6" w:rsidRPr="00CC5F5D" w:rsidRDefault="00A507D6" w:rsidP="00205861">
            <w:pPr>
              <w:keepNext/>
              <w:spacing w:after="0" w:line="240" w:lineRule="auto"/>
              <w:jc w:val="center"/>
              <w:rPr>
                <w:rFonts w:ascii="Times New Roman" w:hAnsi="Times New Roman"/>
                <w:sz w:val="24"/>
              </w:rPr>
            </w:pPr>
            <w:r w:rsidRPr="009B7D48">
              <w:rPr>
                <w:rFonts w:ascii="Times New Roman" w:hAnsi="Times New Roman"/>
                <w:bCs/>
                <w:color w:val="000000"/>
                <w:sz w:val="24"/>
                <w:szCs w:val="24"/>
              </w:rPr>
              <w:t>3 176 795,60</w:t>
            </w:r>
          </w:p>
        </w:tc>
        <w:tc>
          <w:tcPr>
            <w:tcW w:w="854" w:type="pct"/>
            <w:vAlign w:val="center"/>
          </w:tcPr>
          <w:p w:rsidR="00A507D6" w:rsidRPr="00CC5F5D" w:rsidRDefault="00A507D6" w:rsidP="00205861">
            <w:pPr>
              <w:keepNext/>
              <w:spacing w:after="0" w:line="240" w:lineRule="auto"/>
              <w:jc w:val="center"/>
              <w:rPr>
                <w:rFonts w:ascii="Times New Roman" w:hAnsi="Times New Roman"/>
                <w:sz w:val="24"/>
              </w:rPr>
            </w:pPr>
            <w:r w:rsidRPr="00CC5F5D">
              <w:rPr>
                <w:rFonts w:ascii="Times New Roman" w:hAnsi="Times New Roman"/>
                <w:sz w:val="24"/>
              </w:rPr>
              <w:t>Предложение представлено в составе заявки</w:t>
            </w:r>
          </w:p>
        </w:tc>
        <w:tc>
          <w:tcPr>
            <w:tcW w:w="784" w:type="pct"/>
            <w:vAlign w:val="center"/>
          </w:tcPr>
          <w:p w:rsidR="00A507D6" w:rsidRPr="00CC5F5D" w:rsidRDefault="00965405" w:rsidP="00205861">
            <w:pPr>
              <w:keepNext/>
              <w:spacing w:after="0" w:line="240" w:lineRule="auto"/>
              <w:jc w:val="center"/>
              <w:rPr>
                <w:rFonts w:ascii="Times New Roman" w:hAnsi="Times New Roman"/>
                <w:sz w:val="24"/>
              </w:rPr>
            </w:pPr>
            <w:r w:rsidRPr="00CC5F5D">
              <w:rPr>
                <w:rFonts w:ascii="Times New Roman" w:hAnsi="Times New Roman"/>
                <w:sz w:val="24"/>
              </w:rPr>
              <w:t>Предложение представлено в составе заявки</w:t>
            </w:r>
          </w:p>
        </w:tc>
        <w:tc>
          <w:tcPr>
            <w:tcW w:w="859" w:type="pct"/>
            <w:vAlign w:val="center"/>
          </w:tcPr>
          <w:p w:rsidR="00A507D6" w:rsidRPr="00CC5F5D" w:rsidRDefault="00A507D6" w:rsidP="00205861">
            <w:pPr>
              <w:keepNext/>
              <w:spacing w:after="0" w:line="240" w:lineRule="auto"/>
              <w:jc w:val="center"/>
              <w:rPr>
                <w:rFonts w:ascii="Times New Roman" w:hAnsi="Times New Roman"/>
                <w:sz w:val="24"/>
              </w:rPr>
            </w:pPr>
            <w:r>
              <w:rPr>
                <w:rFonts w:ascii="Times New Roman" w:hAnsi="Times New Roman"/>
                <w:sz w:val="24"/>
              </w:rPr>
              <w:t>4 ч</w:t>
            </w:r>
          </w:p>
        </w:tc>
        <w:tc>
          <w:tcPr>
            <w:tcW w:w="589" w:type="pct"/>
            <w:vAlign w:val="center"/>
          </w:tcPr>
          <w:p w:rsidR="00A507D6" w:rsidRPr="00CC5F5D" w:rsidRDefault="00A507D6" w:rsidP="00205861">
            <w:pPr>
              <w:keepNext/>
              <w:spacing w:after="0" w:line="240" w:lineRule="auto"/>
              <w:jc w:val="center"/>
              <w:rPr>
                <w:rFonts w:ascii="Times New Roman" w:hAnsi="Times New Roman"/>
                <w:sz w:val="24"/>
              </w:rPr>
            </w:pPr>
            <w:r>
              <w:rPr>
                <w:rFonts w:ascii="Times New Roman" w:hAnsi="Times New Roman"/>
                <w:sz w:val="24"/>
              </w:rPr>
              <w:t>6 ч</w:t>
            </w:r>
          </w:p>
        </w:tc>
      </w:tr>
      <w:tr w:rsidR="00A507D6" w:rsidRPr="00CC5F5D" w:rsidTr="00373142">
        <w:trPr>
          <w:trHeight w:val="1043"/>
        </w:trPr>
        <w:tc>
          <w:tcPr>
            <w:tcW w:w="223" w:type="pct"/>
            <w:tcMar>
              <w:top w:w="150" w:type="dxa"/>
              <w:left w:w="0" w:type="dxa"/>
              <w:bottom w:w="150" w:type="dxa"/>
              <w:right w:w="0" w:type="dxa"/>
            </w:tcMar>
            <w:vAlign w:val="center"/>
          </w:tcPr>
          <w:p w:rsidR="00A507D6" w:rsidRPr="00CC5F5D" w:rsidRDefault="00A507D6" w:rsidP="00205861">
            <w:pPr>
              <w:widowControl w:val="0"/>
              <w:spacing w:after="0" w:line="240" w:lineRule="auto"/>
              <w:ind w:left="147"/>
              <w:jc w:val="both"/>
              <w:rPr>
                <w:rFonts w:ascii="Times New Roman" w:eastAsia="Times New Roman" w:hAnsi="Times New Roman"/>
                <w:sz w:val="24"/>
              </w:rPr>
            </w:pPr>
            <w:r w:rsidRPr="00CC5F5D">
              <w:rPr>
                <w:rFonts w:ascii="Times New Roman" w:eastAsia="Times New Roman" w:hAnsi="Times New Roman"/>
                <w:sz w:val="24"/>
              </w:rPr>
              <w:t>2</w:t>
            </w:r>
          </w:p>
        </w:tc>
        <w:tc>
          <w:tcPr>
            <w:tcW w:w="875" w:type="pct"/>
            <w:tcMar>
              <w:top w:w="150" w:type="dxa"/>
              <w:left w:w="0" w:type="dxa"/>
              <w:bottom w:w="150" w:type="dxa"/>
              <w:right w:w="0" w:type="dxa"/>
            </w:tcMar>
            <w:vAlign w:val="center"/>
          </w:tcPr>
          <w:p w:rsidR="00A507D6" w:rsidRPr="00CC5F5D" w:rsidRDefault="00967474" w:rsidP="00205861">
            <w:pPr>
              <w:widowControl w:val="0"/>
              <w:spacing w:after="0" w:line="240" w:lineRule="auto"/>
              <w:jc w:val="center"/>
              <w:rPr>
                <w:rFonts w:ascii="Times New Roman" w:hAnsi="Times New Roman"/>
                <w:sz w:val="24"/>
              </w:rPr>
            </w:pPr>
            <w:r>
              <w:rPr>
                <w:rFonts w:ascii="Times New Roman" w:hAnsi="Times New Roman"/>
                <w:sz w:val="24"/>
                <w:szCs w:val="24"/>
              </w:rPr>
              <w:t>ЗАО</w:t>
            </w:r>
            <w:r w:rsidR="00776B1D" w:rsidRPr="0003237B">
              <w:rPr>
                <w:rFonts w:ascii="Times New Roman" w:hAnsi="Times New Roman"/>
                <w:sz w:val="24"/>
                <w:szCs w:val="24"/>
              </w:rPr>
              <w:t xml:space="preserve"> «</w:t>
            </w:r>
            <w:proofErr w:type="spellStart"/>
            <w:r w:rsidR="00776B1D" w:rsidRPr="0003237B">
              <w:rPr>
                <w:rFonts w:ascii="Times New Roman" w:hAnsi="Times New Roman"/>
                <w:sz w:val="24"/>
                <w:szCs w:val="24"/>
              </w:rPr>
              <w:t>РуСек</w:t>
            </w:r>
            <w:proofErr w:type="spellEnd"/>
            <w:r w:rsidR="00776B1D" w:rsidRPr="0003237B">
              <w:rPr>
                <w:rFonts w:ascii="Times New Roman" w:hAnsi="Times New Roman"/>
                <w:sz w:val="24"/>
                <w:szCs w:val="24"/>
              </w:rPr>
              <w:t xml:space="preserve">  системы безопасности»</w:t>
            </w:r>
          </w:p>
        </w:tc>
        <w:tc>
          <w:tcPr>
            <w:tcW w:w="816" w:type="pct"/>
            <w:tcMar>
              <w:top w:w="150" w:type="dxa"/>
              <w:left w:w="0" w:type="dxa"/>
              <w:bottom w:w="150" w:type="dxa"/>
              <w:right w:w="0" w:type="dxa"/>
            </w:tcMar>
            <w:vAlign w:val="center"/>
          </w:tcPr>
          <w:p w:rsidR="00A507D6" w:rsidRPr="00CC5F5D" w:rsidRDefault="00776B1D" w:rsidP="00205861">
            <w:pPr>
              <w:widowControl w:val="0"/>
              <w:spacing w:after="0" w:line="240" w:lineRule="auto"/>
              <w:jc w:val="center"/>
              <w:rPr>
                <w:rFonts w:ascii="Times New Roman" w:hAnsi="Times New Roman"/>
                <w:sz w:val="24"/>
              </w:rPr>
            </w:pPr>
            <w:r>
              <w:rPr>
                <w:rFonts w:ascii="Times New Roman" w:hAnsi="Times New Roman"/>
                <w:bCs/>
                <w:color w:val="000000"/>
                <w:sz w:val="24"/>
                <w:szCs w:val="24"/>
              </w:rPr>
              <w:t>3 189 570,47</w:t>
            </w:r>
          </w:p>
        </w:tc>
        <w:tc>
          <w:tcPr>
            <w:tcW w:w="854" w:type="pct"/>
            <w:vAlign w:val="center"/>
          </w:tcPr>
          <w:p w:rsidR="00A507D6" w:rsidRPr="00CC5F5D" w:rsidRDefault="00A507D6" w:rsidP="00205861">
            <w:pPr>
              <w:widowControl w:val="0"/>
              <w:spacing w:after="0" w:line="240" w:lineRule="auto"/>
              <w:jc w:val="center"/>
              <w:rPr>
                <w:rFonts w:ascii="Times New Roman" w:hAnsi="Times New Roman"/>
                <w:sz w:val="24"/>
              </w:rPr>
            </w:pPr>
            <w:r w:rsidRPr="00CC5F5D">
              <w:rPr>
                <w:rFonts w:ascii="Times New Roman" w:hAnsi="Times New Roman"/>
                <w:sz w:val="24"/>
              </w:rPr>
              <w:t>Предложение представлено в составе заявки</w:t>
            </w:r>
          </w:p>
        </w:tc>
        <w:tc>
          <w:tcPr>
            <w:tcW w:w="784" w:type="pct"/>
            <w:vAlign w:val="center"/>
          </w:tcPr>
          <w:p w:rsidR="00A507D6" w:rsidRPr="00CC5F5D" w:rsidRDefault="00965405" w:rsidP="00205861">
            <w:pPr>
              <w:widowControl w:val="0"/>
              <w:spacing w:after="0" w:line="240" w:lineRule="auto"/>
              <w:jc w:val="center"/>
              <w:rPr>
                <w:rFonts w:ascii="Times New Roman" w:hAnsi="Times New Roman"/>
                <w:sz w:val="24"/>
              </w:rPr>
            </w:pPr>
            <w:r w:rsidRPr="00CC5F5D">
              <w:rPr>
                <w:rFonts w:ascii="Times New Roman" w:hAnsi="Times New Roman"/>
                <w:sz w:val="24"/>
              </w:rPr>
              <w:t>Предложение представлено в составе заявки</w:t>
            </w:r>
          </w:p>
        </w:tc>
        <w:tc>
          <w:tcPr>
            <w:tcW w:w="859" w:type="pct"/>
            <w:vAlign w:val="center"/>
          </w:tcPr>
          <w:p w:rsidR="00A507D6" w:rsidRPr="00CC5F5D" w:rsidRDefault="00776B1D" w:rsidP="00205861">
            <w:pPr>
              <w:widowControl w:val="0"/>
              <w:spacing w:after="0" w:line="240" w:lineRule="auto"/>
              <w:jc w:val="center"/>
              <w:rPr>
                <w:rFonts w:ascii="Times New Roman" w:hAnsi="Times New Roman"/>
                <w:sz w:val="24"/>
              </w:rPr>
            </w:pPr>
            <w:r>
              <w:rPr>
                <w:rFonts w:ascii="Times New Roman" w:hAnsi="Times New Roman"/>
                <w:sz w:val="24"/>
              </w:rPr>
              <w:t>2 ч</w:t>
            </w:r>
          </w:p>
        </w:tc>
        <w:tc>
          <w:tcPr>
            <w:tcW w:w="589" w:type="pct"/>
            <w:vAlign w:val="center"/>
          </w:tcPr>
          <w:p w:rsidR="00A507D6" w:rsidRPr="00CC5F5D" w:rsidRDefault="00776B1D" w:rsidP="00205861">
            <w:pPr>
              <w:widowControl w:val="0"/>
              <w:spacing w:after="0" w:line="240" w:lineRule="auto"/>
              <w:jc w:val="center"/>
              <w:rPr>
                <w:rFonts w:ascii="Times New Roman" w:hAnsi="Times New Roman"/>
                <w:sz w:val="24"/>
              </w:rPr>
            </w:pPr>
            <w:r>
              <w:rPr>
                <w:rFonts w:ascii="Times New Roman" w:hAnsi="Times New Roman"/>
                <w:sz w:val="24"/>
              </w:rPr>
              <w:t>2 ч</w:t>
            </w:r>
          </w:p>
        </w:tc>
      </w:tr>
      <w:tr w:rsidR="00B67FE8" w:rsidRPr="00CC5F5D" w:rsidTr="00373142">
        <w:trPr>
          <w:trHeight w:val="20"/>
        </w:trPr>
        <w:tc>
          <w:tcPr>
            <w:tcW w:w="223" w:type="pct"/>
            <w:tcMar>
              <w:top w:w="150" w:type="dxa"/>
              <w:left w:w="0" w:type="dxa"/>
              <w:bottom w:w="150" w:type="dxa"/>
              <w:right w:w="0" w:type="dxa"/>
            </w:tcMar>
            <w:vAlign w:val="center"/>
          </w:tcPr>
          <w:p w:rsidR="00B67FE8" w:rsidRPr="00CC5F5D" w:rsidRDefault="00F36DEA" w:rsidP="00205861">
            <w:pPr>
              <w:widowControl w:val="0"/>
              <w:spacing w:after="0" w:line="240" w:lineRule="auto"/>
              <w:ind w:left="147"/>
              <w:jc w:val="both"/>
              <w:rPr>
                <w:rFonts w:ascii="Times New Roman" w:eastAsia="Times New Roman" w:hAnsi="Times New Roman"/>
                <w:sz w:val="24"/>
              </w:rPr>
            </w:pPr>
            <w:r>
              <w:rPr>
                <w:rFonts w:ascii="Times New Roman" w:eastAsia="Times New Roman" w:hAnsi="Times New Roman"/>
                <w:sz w:val="24"/>
              </w:rPr>
              <w:t>4</w:t>
            </w:r>
          </w:p>
        </w:tc>
        <w:tc>
          <w:tcPr>
            <w:tcW w:w="875" w:type="pct"/>
            <w:tcMar>
              <w:top w:w="150" w:type="dxa"/>
              <w:left w:w="0" w:type="dxa"/>
              <w:bottom w:w="150" w:type="dxa"/>
              <w:right w:w="0" w:type="dxa"/>
            </w:tcMar>
            <w:vAlign w:val="center"/>
          </w:tcPr>
          <w:p w:rsidR="00B67FE8" w:rsidRPr="00A41523" w:rsidRDefault="00B67FE8" w:rsidP="00205861">
            <w:pPr>
              <w:widowControl w:val="0"/>
              <w:spacing w:after="0" w:line="240" w:lineRule="auto"/>
              <w:jc w:val="center"/>
              <w:rPr>
                <w:rFonts w:ascii="Times New Roman" w:hAnsi="Times New Roman"/>
                <w:sz w:val="24"/>
                <w:szCs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c>
          <w:tcPr>
            <w:tcW w:w="816" w:type="pct"/>
            <w:tcMar>
              <w:top w:w="150" w:type="dxa"/>
              <w:left w:w="0" w:type="dxa"/>
              <w:bottom w:w="150" w:type="dxa"/>
              <w:right w:w="0" w:type="dxa"/>
            </w:tcMar>
            <w:vAlign w:val="center"/>
          </w:tcPr>
          <w:p w:rsidR="00B67FE8" w:rsidRPr="00A41523" w:rsidRDefault="00B67FE8" w:rsidP="00205861">
            <w:pPr>
              <w:widowControl w:val="0"/>
              <w:spacing w:after="0" w:line="240" w:lineRule="auto"/>
              <w:jc w:val="center"/>
              <w:rPr>
                <w:rFonts w:ascii="Times New Roman" w:hAnsi="Times New Roman"/>
                <w:bCs/>
                <w:color w:val="000000"/>
                <w:sz w:val="24"/>
                <w:szCs w:val="24"/>
              </w:rPr>
            </w:pPr>
            <w:r w:rsidRPr="00E20CDA">
              <w:rPr>
                <w:rFonts w:ascii="Times New Roman" w:hAnsi="Times New Roman"/>
                <w:bCs/>
                <w:color w:val="000000"/>
                <w:sz w:val="24"/>
                <w:szCs w:val="24"/>
              </w:rPr>
              <w:t>1 920 000,00</w:t>
            </w:r>
          </w:p>
        </w:tc>
        <w:tc>
          <w:tcPr>
            <w:tcW w:w="854" w:type="pct"/>
            <w:vAlign w:val="center"/>
          </w:tcPr>
          <w:p w:rsidR="00B67FE8" w:rsidRPr="00CC5F5D" w:rsidRDefault="00B67FE8" w:rsidP="00205861">
            <w:pPr>
              <w:widowControl w:val="0"/>
              <w:spacing w:after="0" w:line="240" w:lineRule="auto"/>
              <w:jc w:val="center"/>
              <w:rPr>
                <w:rFonts w:ascii="Times New Roman" w:hAnsi="Times New Roman"/>
                <w:sz w:val="24"/>
              </w:rPr>
            </w:pPr>
            <w:r w:rsidRPr="00CC5F5D">
              <w:rPr>
                <w:rFonts w:ascii="Times New Roman" w:hAnsi="Times New Roman"/>
                <w:sz w:val="24"/>
              </w:rPr>
              <w:t>Предложение представлено в составе заявки</w:t>
            </w:r>
          </w:p>
        </w:tc>
        <w:tc>
          <w:tcPr>
            <w:tcW w:w="784" w:type="pct"/>
            <w:vAlign w:val="center"/>
          </w:tcPr>
          <w:p w:rsidR="00B67FE8" w:rsidRPr="00CC5F5D" w:rsidRDefault="00B67FE8" w:rsidP="00205861">
            <w:pPr>
              <w:widowControl w:val="0"/>
              <w:spacing w:after="0" w:line="240" w:lineRule="auto"/>
              <w:jc w:val="center"/>
              <w:rPr>
                <w:rFonts w:ascii="Times New Roman" w:hAnsi="Times New Roman"/>
                <w:sz w:val="24"/>
              </w:rPr>
            </w:pPr>
            <w:r w:rsidRPr="00CC5F5D">
              <w:rPr>
                <w:rFonts w:ascii="Times New Roman" w:hAnsi="Times New Roman"/>
                <w:sz w:val="24"/>
              </w:rPr>
              <w:t>Предложение представлено в составе заявки</w:t>
            </w:r>
          </w:p>
        </w:tc>
        <w:tc>
          <w:tcPr>
            <w:tcW w:w="859" w:type="pct"/>
            <w:vAlign w:val="center"/>
          </w:tcPr>
          <w:p w:rsidR="00B67FE8" w:rsidRPr="00CC5F5D" w:rsidRDefault="00B67FE8" w:rsidP="00205861">
            <w:pPr>
              <w:widowControl w:val="0"/>
              <w:spacing w:after="0" w:line="240" w:lineRule="auto"/>
              <w:jc w:val="center"/>
              <w:rPr>
                <w:rFonts w:ascii="Times New Roman" w:hAnsi="Times New Roman"/>
                <w:sz w:val="24"/>
              </w:rPr>
            </w:pPr>
            <w:r>
              <w:rPr>
                <w:rFonts w:ascii="Times New Roman" w:hAnsi="Times New Roman"/>
                <w:sz w:val="24"/>
              </w:rPr>
              <w:t>2 ч</w:t>
            </w:r>
          </w:p>
        </w:tc>
        <w:tc>
          <w:tcPr>
            <w:tcW w:w="589" w:type="pct"/>
            <w:vAlign w:val="center"/>
          </w:tcPr>
          <w:p w:rsidR="00B67FE8" w:rsidRPr="00CC5F5D" w:rsidRDefault="00B67FE8" w:rsidP="00205861">
            <w:pPr>
              <w:widowControl w:val="0"/>
              <w:spacing w:after="0" w:line="240" w:lineRule="auto"/>
              <w:jc w:val="center"/>
              <w:rPr>
                <w:rFonts w:ascii="Times New Roman" w:hAnsi="Times New Roman"/>
                <w:sz w:val="24"/>
              </w:rPr>
            </w:pPr>
            <w:r>
              <w:rPr>
                <w:rFonts w:ascii="Times New Roman" w:hAnsi="Times New Roman"/>
                <w:sz w:val="24"/>
              </w:rPr>
              <w:t>2 ч</w:t>
            </w:r>
          </w:p>
        </w:tc>
      </w:tr>
    </w:tbl>
    <w:p w:rsidR="002D7BD9" w:rsidRDefault="002D7BD9" w:rsidP="00CC3D51">
      <w:pPr>
        <w:pStyle w:val="ab"/>
        <w:widowControl w:val="0"/>
        <w:spacing w:after="0" w:line="240" w:lineRule="auto"/>
        <w:ind w:left="0" w:firstLine="709"/>
        <w:jc w:val="both"/>
        <w:rPr>
          <w:rFonts w:ascii="Times New Roman" w:hAnsi="Times New Roman"/>
          <w:sz w:val="24"/>
          <w:szCs w:val="24"/>
        </w:rPr>
      </w:pPr>
    </w:p>
    <w:p w:rsidR="00B87062" w:rsidRPr="00AA0312" w:rsidRDefault="00B87062" w:rsidP="00CC3D51">
      <w:pPr>
        <w:pStyle w:val="ab"/>
        <w:widowControl w:val="0"/>
        <w:spacing w:after="0" w:line="240" w:lineRule="auto"/>
        <w:ind w:left="0" w:firstLine="709"/>
        <w:jc w:val="both"/>
        <w:rPr>
          <w:rFonts w:ascii="Times New Roman" w:hAnsi="Times New Roman"/>
          <w:sz w:val="20"/>
          <w:szCs w:val="20"/>
        </w:rPr>
      </w:pPr>
    </w:p>
    <w:p w:rsidR="00472B80" w:rsidRDefault="00472B80" w:rsidP="00360B37">
      <w:pPr>
        <w:widowControl w:val="0"/>
        <w:spacing w:after="0" w:line="240" w:lineRule="auto"/>
        <w:jc w:val="both"/>
        <w:rPr>
          <w:rFonts w:ascii="Times New Roman" w:hAnsi="Times New Roman"/>
          <w:sz w:val="24"/>
          <w:szCs w:val="24"/>
        </w:rPr>
      </w:pPr>
      <w:r w:rsidRPr="00360B37">
        <w:rPr>
          <w:rFonts w:ascii="Times New Roman" w:hAnsi="Times New Roman"/>
          <w:sz w:val="24"/>
          <w:szCs w:val="24"/>
        </w:rPr>
        <w:t>Результаты оценки заявок на участие в запросе предложений</w:t>
      </w:r>
      <w:r w:rsidR="00884769">
        <w:rPr>
          <w:rFonts w:ascii="Times New Roman" w:hAnsi="Times New Roman"/>
          <w:sz w:val="24"/>
          <w:szCs w:val="24"/>
        </w:rPr>
        <w:t>*</w:t>
      </w:r>
      <w:r w:rsidRPr="00360B37">
        <w:rPr>
          <w:rFonts w:ascii="Times New Roman" w:hAnsi="Times New Roman"/>
          <w:sz w:val="24"/>
          <w:szCs w:val="24"/>
        </w:rPr>
        <w:t>:</w:t>
      </w:r>
    </w:p>
    <w:p w:rsidR="00B87062" w:rsidRDefault="00B87062" w:rsidP="00360B37">
      <w:pPr>
        <w:widowControl w:val="0"/>
        <w:spacing w:after="0" w:line="240" w:lineRule="auto"/>
        <w:jc w:val="both"/>
        <w:rPr>
          <w:rFonts w:ascii="Times New Roman" w:hAnsi="Times New Roman"/>
          <w:sz w:val="24"/>
          <w:szCs w:val="24"/>
        </w:rPr>
      </w:pPr>
    </w:p>
    <w:tbl>
      <w:tblPr>
        <w:tblStyle w:val="aff5"/>
        <w:tblW w:w="5000" w:type="pct"/>
        <w:tblLook w:val="04A0" w:firstRow="1" w:lastRow="0" w:firstColumn="1" w:lastColumn="0" w:noHBand="0" w:noVBand="1"/>
      </w:tblPr>
      <w:tblGrid>
        <w:gridCol w:w="2939"/>
        <w:gridCol w:w="1565"/>
        <w:gridCol w:w="1381"/>
        <w:gridCol w:w="1381"/>
        <w:gridCol w:w="1383"/>
        <w:gridCol w:w="1204"/>
      </w:tblGrid>
      <w:tr w:rsidR="00B80295" w:rsidRPr="00CC5F5D" w:rsidTr="00321AEC">
        <w:trPr>
          <w:trHeight w:val="20"/>
        </w:trPr>
        <w:tc>
          <w:tcPr>
            <w:tcW w:w="1491" w:type="pct"/>
            <w:vMerge w:val="restart"/>
            <w:vAlign w:val="center"/>
          </w:tcPr>
          <w:p w:rsidR="00B80295" w:rsidRPr="00CC5F5D" w:rsidRDefault="00B80295" w:rsidP="00C95510">
            <w:pPr>
              <w:widowControl w:val="0"/>
              <w:spacing w:after="0" w:line="240" w:lineRule="auto"/>
              <w:jc w:val="center"/>
              <w:rPr>
                <w:rFonts w:ascii="Times New Roman" w:hAnsi="Times New Roman"/>
                <w:sz w:val="24"/>
              </w:rPr>
            </w:pPr>
            <w:r w:rsidRPr="00CC5F5D">
              <w:rPr>
                <w:rFonts w:ascii="Times New Roman" w:hAnsi="Times New Roman"/>
                <w:sz w:val="24"/>
              </w:rPr>
              <w:t>Наименование участника закупки</w:t>
            </w:r>
          </w:p>
        </w:tc>
        <w:tc>
          <w:tcPr>
            <w:tcW w:w="2898" w:type="pct"/>
            <w:gridSpan w:val="4"/>
            <w:vAlign w:val="center"/>
          </w:tcPr>
          <w:p w:rsidR="00B80295" w:rsidRPr="00CC5F5D" w:rsidRDefault="00B80295" w:rsidP="00C95510">
            <w:pPr>
              <w:widowControl w:val="0"/>
              <w:spacing w:after="0" w:line="240" w:lineRule="auto"/>
              <w:jc w:val="center"/>
              <w:rPr>
                <w:rFonts w:ascii="Times New Roman" w:hAnsi="Times New Roman"/>
                <w:sz w:val="24"/>
              </w:rPr>
            </w:pPr>
            <w:r w:rsidRPr="00CC5F5D">
              <w:rPr>
                <w:rFonts w:ascii="Times New Roman" w:hAnsi="Times New Roman"/>
                <w:sz w:val="24"/>
              </w:rPr>
              <w:t>Рейтинг заявки с учётом значимости критерия</w:t>
            </w:r>
          </w:p>
        </w:tc>
        <w:tc>
          <w:tcPr>
            <w:tcW w:w="611" w:type="pct"/>
            <w:vMerge w:val="restart"/>
            <w:vAlign w:val="center"/>
          </w:tcPr>
          <w:p w:rsidR="00B80295" w:rsidRPr="00CC5F5D" w:rsidRDefault="00B80295" w:rsidP="00C95510">
            <w:pPr>
              <w:widowControl w:val="0"/>
              <w:spacing w:after="0" w:line="240" w:lineRule="auto"/>
              <w:ind w:left="-58" w:right="-108"/>
              <w:jc w:val="center"/>
              <w:rPr>
                <w:rFonts w:ascii="Times New Roman" w:hAnsi="Times New Roman"/>
                <w:sz w:val="24"/>
              </w:rPr>
            </w:pPr>
            <w:r w:rsidRPr="00CC5F5D">
              <w:rPr>
                <w:rFonts w:ascii="Times New Roman" w:hAnsi="Times New Roman"/>
                <w:sz w:val="24"/>
              </w:rPr>
              <w:t>Итоговый рейтинг</w:t>
            </w:r>
          </w:p>
        </w:tc>
      </w:tr>
      <w:tr w:rsidR="00B80295" w:rsidRPr="00CC5F5D" w:rsidTr="00733F5A">
        <w:trPr>
          <w:trHeight w:val="20"/>
        </w:trPr>
        <w:tc>
          <w:tcPr>
            <w:tcW w:w="1491" w:type="pct"/>
            <w:vMerge/>
            <w:vAlign w:val="center"/>
          </w:tcPr>
          <w:p w:rsidR="00B80295" w:rsidRPr="00CC5F5D" w:rsidRDefault="00B80295" w:rsidP="00C95510">
            <w:pPr>
              <w:widowControl w:val="0"/>
              <w:spacing w:after="0" w:line="240" w:lineRule="auto"/>
              <w:jc w:val="both"/>
              <w:rPr>
                <w:rFonts w:ascii="Times New Roman" w:hAnsi="Times New Roman"/>
                <w:sz w:val="24"/>
              </w:rPr>
            </w:pPr>
          </w:p>
        </w:tc>
        <w:tc>
          <w:tcPr>
            <w:tcW w:w="794" w:type="pct"/>
            <w:vAlign w:val="center"/>
          </w:tcPr>
          <w:p w:rsidR="00B80295" w:rsidRPr="00CC5F5D" w:rsidRDefault="00B80295" w:rsidP="00C95510">
            <w:pPr>
              <w:widowControl w:val="0"/>
              <w:spacing w:after="0" w:line="240" w:lineRule="auto"/>
              <w:jc w:val="center"/>
              <w:rPr>
                <w:rFonts w:ascii="Times New Roman" w:hAnsi="Times New Roman"/>
                <w:sz w:val="24"/>
              </w:rPr>
            </w:pPr>
            <w:r w:rsidRPr="00CC5F5D">
              <w:rPr>
                <w:rFonts w:ascii="Times New Roman" w:hAnsi="Times New Roman"/>
                <w:sz w:val="24"/>
              </w:rPr>
              <w:t>Критерий №1</w:t>
            </w:r>
          </w:p>
        </w:tc>
        <w:tc>
          <w:tcPr>
            <w:tcW w:w="701" w:type="pct"/>
            <w:vAlign w:val="center"/>
          </w:tcPr>
          <w:p w:rsidR="00B80295" w:rsidRPr="00CC5F5D" w:rsidRDefault="00B80295" w:rsidP="00C95510">
            <w:pPr>
              <w:widowControl w:val="0"/>
              <w:spacing w:after="0" w:line="240" w:lineRule="auto"/>
              <w:jc w:val="center"/>
              <w:rPr>
                <w:rFonts w:ascii="Times New Roman" w:hAnsi="Times New Roman"/>
                <w:sz w:val="24"/>
              </w:rPr>
            </w:pPr>
            <w:r w:rsidRPr="00CC5F5D">
              <w:rPr>
                <w:rFonts w:ascii="Times New Roman" w:hAnsi="Times New Roman"/>
                <w:sz w:val="24"/>
              </w:rPr>
              <w:t>Критерий №2</w:t>
            </w:r>
          </w:p>
        </w:tc>
        <w:tc>
          <w:tcPr>
            <w:tcW w:w="701" w:type="pct"/>
            <w:vAlign w:val="center"/>
          </w:tcPr>
          <w:p w:rsidR="00B80295" w:rsidRPr="00CC5F5D" w:rsidRDefault="00B80295" w:rsidP="00D26D56">
            <w:pPr>
              <w:widowControl w:val="0"/>
              <w:spacing w:after="0" w:line="240" w:lineRule="auto"/>
              <w:jc w:val="center"/>
              <w:rPr>
                <w:rFonts w:ascii="Times New Roman" w:hAnsi="Times New Roman"/>
                <w:sz w:val="24"/>
              </w:rPr>
            </w:pPr>
            <w:r w:rsidRPr="00CC5F5D">
              <w:rPr>
                <w:rFonts w:ascii="Times New Roman" w:hAnsi="Times New Roman"/>
                <w:sz w:val="24"/>
              </w:rPr>
              <w:t>Критерий №</w:t>
            </w:r>
            <w:r>
              <w:rPr>
                <w:rFonts w:ascii="Times New Roman" w:hAnsi="Times New Roman"/>
                <w:sz w:val="24"/>
              </w:rPr>
              <w:t>3</w:t>
            </w:r>
          </w:p>
        </w:tc>
        <w:tc>
          <w:tcPr>
            <w:tcW w:w="702" w:type="pct"/>
            <w:vAlign w:val="center"/>
          </w:tcPr>
          <w:p w:rsidR="00B80295" w:rsidRPr="00CC5F5D" w:rsidRDefault="00B80295" w:rsidP="00D26D56">
            <w:pPr>
              <w:widowControl w:val="0"/>
              <w:spacing w:after="0" w:line="240" w:lineRule="auto"/>
              <w:jc w:val="center"/>
              <w:rPr>
                <w:rFonts w:ascii="Times New Roman" w:hAnsi="Times New Roman"/>
                <w:sz w:val="24"/>
              </w:rPr>
            </w:pPr>
            <w:r w:rsidRPr="00CC5F5D">
              <w:rPr>
                <w:rFonts w:ascii="Times New Roman" w:hAnsi="Times New Roman"/>
                <w:sz w:val="24"/>
              </w:rPr>
              <w:t>Критерий №</w:t>
            </w:r>
            <w:r>
              <w:rPr>
                <w:rFonts w:ascii="Times New Roman" w:hAnsi="Times New Roman"/>
                <w:sz w:val="24"/>
              </w:rPr>
              <w:t>4</w:t>
            </w:r>
          </w:p>
        </w:tc>
        <w:tc>
          <w:tcPr>
            <w:tcW w:w="611" w:type="pct"/>
            <w:vMerge/>
            <w:vAlign w:val="center"/>
          </w:tcPr>
          <w:p w:rsidR="00B80295" w:rsidRPr="00CC5F5D" w:rsidRDefault="00B80295" w:rsidP="00C95510">
            <w:pPr>
              <w:widowControl w:val="0"/>
              <w:spacing w:after="0" w:line="240" w:lineRule="auto"/>
              <w:jc w:val="both"/>
              <w:rPr>
                <w:rFonts w:ascii="Times New Roman" w:hAnsi="Times New Roman"/>
                <w:sz w:val="24"/>
              </w:rPr>
            </w:pPr>
          </w:p>
        </w:tc>
      </w:tr>
      <w:tr w:rsidR="00E424EB" w:rsidRPr="00CC5F5D" w:rsidTr="00733F5A">
        <w:trPr>
          <w:trHeight w:val="20"/>
        </w:trPr>
        <w:tc>
          <w:tcPr>
            <w:tcW w:w="1491" w:type="pct"/>
            <w:vAlign w:val="center"/>
          </w:tcPr>
          <w:p w:rsidR="00E424EB" w:rsidRPr="00CC5F5D" w:rsidRDefault="00E424EB" w:rsidP="00B87062">
            <w:pPr>
              <w:widowControl w:val="0"/>
              <w:spacing w:after="120" w:line="240" w:lineRule="auto"/>
              <w:jc w:val="center"/>
              <w:rPr>
                <w:rFonts w:ascii="Times New Roman" w:hAnsi="Times New Roman"/>
                <w:sz w:val="24"/>
              </w:rPr>
            </w:pPr>
            <w:r w:rsidRPr="009B7D48">
              <w:rPr>
                <w:rFonts w:ascii="Times New Roman" w:hAnsi="Times New Roman"/>
                <w:bCs/>
                <w:color w:val="000000"/>
                <w:sz w:val="24"/>
                <w:szCs w:val="24"/>
              </w:rPr>
              <w:t>ООО «Управляющая компания  Регион Климат»</w:t>
            </w:r>
          </w:p>
        </w:tc>
        <w:tc>
          <w:tcPr>
            <w:tcW w:w="794"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12,09</w:t>
            </w:r>
          </w:p>
        </w:tc>
        <w:tc>
          <w:tcPr>
            <w:tcW w:w="701" w:type="pct"/>
            <w:vAlign w:val="center"/>
          </w:tcPr>
          <w:p w:rsidR="00E424EB" w:rsidRPr="00455418" w:rsidRDefault="00E424EB" w:rsidP="002F79D9">
            <w:pPr>
              <w:widowControl w:val="0"/>
              <w:spacing w:after="0" w:line="240" w:lineRule="auto"/>
              <w:jc w:val="center"/>
              <w:rPr>
                <w:rFonts w:ascii="Times New Roman" w:hAnsi="Times New Roman"/>
                <w:sz w:val="24"/>
                <w:szCs w:val="24"/>
              </w:rPr>
            </w:pPr>
            <w:r w:rsidRPr="00455418">
              <w:rPr>
                <w:rFonts w:ascii="Times New Roman" w:hAnsi="Times New Roman"/>
                <w:sz w:val="24"/>
                <w:szCs w:val="24"/>
              </w:rPr>
              <w:t>0,00</w:t>
            </w:r>
          </w:p>
        </w:tc>
        <w:tc>
          <w:tcPr>
            <w:tcW w:w="701"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Pr>
                <w:rFonts w:ascii="Times New Roman" w:hAnsi="Times New Roman"/>
                <w:sz w:val="24"/>
                <w:szCs w:val="24"/>
              </w:rPr>
              <w:t>9,00</w:t>
            </w:r>
          </w:p>
        </w:tc>
        <w:tc>
          <w:tcPr>
            <w:tcW w:w="702"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4,10</w:t>
            </w:r>
          </w:p>
        </w:tc>
        <w:tc>
          <w:tcPr>
            <w:tcW w:w="611" w:type="pct"/>
            <w:vAlign w:val="center"/>
          </w:tcPr>
          <w:p w:rsidR="00E424EB" w:rsidRPr="009B0638" w:rsidRDefault="00E424EB" w:rsidP="002F79D9">
            <w:pPr>
              <w:widowControl w:val="0"/>
              <w:spacing w:after="0" w:line="240" w:lineRule="auto"/>
              <w:jc w:val="center"/>
              <w:rPr>
                <w:rFonts w:ascii="Times New Roman" w:hAnsi="Times New Roman"/>
                <w:b/>
                <w:sz w:val="24"/>
                <w:szCs w:val="24"/>
              </w:rPr>
            </w:pPr>
            <w:r>
              <w:rPr>
                <w:rFonts w:ascii="Times New Roman" w:hAnsi="Times New Roman"/>
                <w:b/>
                <w:sz w:val="24"/>
                <w:szCs w:val="24"/>
              </w:rPr>
              <w:t>25,19</w:t>
            </w:r>
          </w:p>
        </w:tc>
      </w:tr>
      <w:tr w:rsidR="00E424EB" w:rsidRPr="00CC5F5D" w:rsidTr="00EF1959">
        <w:trPr>
          <w:trHeight w:val="20"/>
        </w:trPr>
        <w:tc>
          <w:tcPr>
            <w:tcW w:w="1491" w:type="pct"/>
            <w:vAlign w:val="center"/>
          </w:tcPr>
          <w:p w:rsidR="00E424EB" w:rsidRPr="00CC5F5D" w:rsidRDefault="00E424EB" w:rsidP="00506E2F">
            <w:pPr>
              <w:widowControl w:val="0"/>
              <w:spacing w:after="120" w:line="240" w:lineRule="auto"/>
              <w:jc w:val="center"/>
              <w:rPr>
                <w:rFonts w:ascii="Times New Roman" w:hAnsi="Times New Roman"/>
                <w:sz w:val="24"/>
              </w:rPr>
            </w:pPr>
            <w:r>
              <w:rPr>
                <w:rFonts w:ascii="Times New Roman" w:hAnsi="Times New Roman"/>
                <w:sz w:val="24"/>
                <w:szCs w:val="24"/>
              </w:rPr>
              <w:t>ЗАО</w:t>
            </w:r>
            <w:r w:rsidRPr="0003237B">
              <w:rPr>
                <w:rFonts w:ascii="Times New Roman" w:hAnsi="Times New Roman"/>
                <w:sz w:val="24"/>
                <w:szCs w:val="24"/>
              </w:rPr>
              <w:t xml:space="preserve"> «</w:t>
            </w:r>
            <w:proofErr w:type="spellStart"/>
            <w:r w:rsidRPr="0003237B">
              <w:rPr>
                <w:rFonts w:ascii="Times New Roman" w:hAnsi="Times New Roman"/>
                <w:sz w:val="24"/>
                <w:szCs w:val="24"/>
              </w:rPr>
              <w:t>РуСек</w:t>
            </w:r>
            <w:proofErr w:type="spellEnd"/>
            <w:r w:rsidRPr="0003237B">
              <w:rPr>
                <w:rFonts w:ascii="Times New Roman" w:hAnsi="Times New Roman"/>
                <w:sz w:val="24"/>
                <w:szCs w:val="24"/>
              </w:rPr>
              <w:t xml:space="preserve">  системы безопасности»</w:t>
            </w:r>
          </w:p>
        </w:tc>
        <w:tc>
          <w:tcPr>
            <w:tcW w:w="794"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12,04</w:t>
            </w:r>
          </w:p>
        </w:tc>
        <w:tc>
          <w:tcPr>
            <w:tcW w:w="701" w:type="pct"/>
            <w:vAlign w:val="center"/>
          </w:tcPr>
          <w:p w:rsidR="00E424EB" w:rsidRPr="00455418" w:rsidRDefault="00E424EB" w:rsidP="002F79D9">
            <w:pPr>
              <w:widowControl w:val="0"/>
              <w:spacing w:after="0" w:line="240" w:lineRule="auto"/>
              <w:jc w:val="center"/>
              <w:rPr>
                <w:rFonts w:ascii="Times New Roman" w:hAnsi="Times New Roman"/>
                <w:sz w:val="24"/>
                <w:szCs w:val="24"/>
              </w:rPr>
            </w:pPr>
            <w:r w:rsidRPr="00455418">
              <w:rPr>
                <w:rFonts w:ascii="Times New Roman" w:hAnsi="Times New Roman"/>
                <w:sz w:val="24"/>
                <w:szCs w:val="24"/>
              </w:rPr>
              <w:t>20,00</w:t>
            </w:r>
          </w:p>
        </w:tc>
        <w:tc>
          <w:tcPr>
            <w:tcW w:w="701"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Pr>
                <w:rFonts w:ascii="Times New Roman" w:hAnsi="Times New Roman"/>
                <w:sz w:val="24"/>
                <w:szCs w:val="24"/>
              </w:rPr>
              <w:t>19,00</w:t>
            </w:r>
          </w:p>
        </w:tc>
        <w:tc>
          <w:tcPr>
            <w:tcW w:w="702"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20,00</w:t>
            </w:r>
          </w:p>
        </w:tc>
        <w:tc>
          <w:tcPr>
            <w:tcW w:w="611" w:type="pct"/>
            <w:vAlign w:val="center"/>
          </w:tcPr>
          <w:p w:rsidR="00E424EB" w:rsidRPr="009B0638" w:rsidRDefault="00E424EB" w:rsidP="002F79D9">
            <w:pPr>
              <w:widowControl w:val="0"/>
              <w:spacing w:after="0" w:line="240" w:lineRule="auto"/>
              <w:jc w:val="center"/>
              <w:rPr>
                <w:rFonts w:ascii="Times New Roman" w:hAnsi="Times New Roman"/>
                <w:b/>
                <w:sz w:val="24"/>
                <w:szCs w:val="24"/>
              </w:rPr>
            </w:pPr>
            <w:r>
              <w:rPr>
                <w:rFonts w:ascii="Times New Roman" w:hAnsi="Times New Roman"/>
                <w:b/>
                <w:sz w:val="24"/>
                <w:szCs w:val="24"/>
              </w:rPr>
              <w:t>71,04</w:t>
            </w:r>
          </w:p>
        </w:tc>
      </w:tr>
      <w:tr w:rsidR="00E424EB" w:rsidRPr="00CC5F5D" w:rsidTr="00EF1959">
        <w:trPr>
          <w:trHeight w:val="20"/>
        </w:trPr>
        <w:tc>
          <w:tcPr>
            <w:tcW w:w="1491" w:type="pct"/>
            <w:vAlign w:val="center"/>
          </w:tcPr>
          <w:p w:rsidR="00E424EB" w:rsidRPr="00CC5F5D" w:rsidRDefault="00E424EB" w:rsidP="00B87062">
            <w:pPr>
              <w:widowControl w:val="0"/>
              <w:spacing w:after="120" w:line="240" w:lineRule="auto"/>
              <w:jc w:val="center"/>
              <w:rPr>
                <w:rFonts w:ascii="Times New Roman" w:hAnsi="Times New Roman"/>
                <w:sz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c>
          <w:tcPr>
            <w:tcW w:w="794"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20,00</w:t>
            </w:r>
          </w:p>
        </w:tc>
        <w:tc>
          <w:tcPr>
            <w:tcW w:w="701" w:type="pct"/>
            <w:vAlign w:val="center"/>
          </w:tcPr>
          <w:p w:rsidR="00E424EB" w:rsidRPr="00455418" w:rsidRDefault="00E424EB" w:rsidP="002F79D9">
            <w:pPr>
              <w:widowControl w:val="0"/>
              <w:spacing w:after="0" w:line="240" w:lineRule="auto"/>
              <w:jc w:val="center"/>
              <w:rPr>
                <w:rFonts w:ascii="Times New Roman" w:hAnsi="Times New Roman"/>
                <w:sz w:val="24"/>
                <w:szCs w:val="24"/>
              </w:rPr>
            </w:pPr>
            <w:r w:rsidRPr="00455418">
              <w:rPr>
                <w:rFonts w:ascii="Times New Roman" w:hAnsi="Times New Roman"/>
                <w:sz w:val="24"/>
                <w:szCs w:val="24"/>
              </w:rPr>
              <w:t>20,00</w:t>
            </w:r>
          </w:p>
        </w:tc>
        <w:tc>
          <w:tcPr>
            <w:tcW w:w="701"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Pr>
                <w:rFonts w:ascii="Times New Roman" w:hAnsi="Times New Roman"/>
                <w:sz w:val="24"/>
                <w:szCs w:val="24"/>
              </w:rPr>
              <w:t>16,00</w:t>
            </w:r>
          </w:p>
        </w:tc>
        <w:tc>
          <w:tcPr>
            <w:tcW w:w="702" w:type="pct"/>
            <w:vAlign w:val="center"/>
          </w:tcPr>
          <w:p w:rsidR="00E424EB" w:rsidRPr="004548E5" w:rsidRDefault="00E424EB" w:rsidP="002F79D9">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20,00</w:t>
            </w:r>
          </w:p>
        </w:tc>
        <w:tc>
          <w:tcPr>
            <w:tcW w:w="611" w:type="pct"/>
            <w:vAlign w:val="center"/>
          </w:tcPr>
          <w:p w:rsidR="00E424EB" w:rsidRPr="009B0638" w:rsidRDefault="00E424EB" w:rsidP="002F79D9">
            <w:pPr>
              <w:widowControl w:val="0"/>
              <w:spacing w:after="0" w:line="240" w:lineRule="auto"/>
              <w:jc w:val="center"/>
              <w:rPr>
                <w:rFonts w:ascii="Times New Roman" w:hAnsi="Times New Roman"/>
                <w:b/>
                <w:sz w:val="24"/>
                <w:szCs w:val="24"/>
              </w:rPr>
            </w:pPr>
            <w:r>
              <w:rPr>
                <w:rFonts w:ascii="Times New Roman" w:hAnsi="Times New Roman"/>
                <w:b/>
                <w:sz w:val="24"/>
                <w:szCs w:val="24"/>
              </w:rPr>
              <w:t>76,00</w:t>
            </w:r>
          </w:p>
        </w:tc>
      </w:tr>
    </w:tbl>
    <w:p w:rsidR="00472B80" w:rsidRDefault="00C95510" w:rsidP="00C95510">
      <w:pPr>
        <w:pStyle w:val="ab"/>
        <w:widowControl w:val="0"/>
        <w:spacing w:after="0" w:line="240" w:lineRule="auto"/>
        <w:ind w:left="0"/>
        <w:jc w:val="both"/>
        <w:rPr>
          <w:rFonts w:ascii="Times New Roman" w:hAnsi="Times New Roman"/>
          <w:sz w:val="24"/>
          <w:szCs w:val="24"/>
        </w:rPr>
      </w:pPr>
      <w:r>
        <w:rPr>
          <w:rFonts w:ascii="Times New Roman" w:hAnsi="Times New Roman"/>
          <w:sz w:val="24"/>
          <w:szCs w:val="24"/>
        </w:rPr>
        <w:t xml:space="preserve">* - подробная оценка заявок представлена в приложении № 2 к Протоколу </w:t>
      </w:r>
      <w:r w:rsidRPr="009C48FB">
        <w:rPr>
          <w:rFonts w:ascii="Times New Roman" w:hAnsi="Times New Roman"/>
          <w:sz w:val="24"/>
          <w:szCs w:val="24"/>
        </w:rPr>
        <w:t>проведения запроса предложений</w:t>
      </w:r>
      <w:r>
        <w:rPr>
          <w:rFonts w:ascii="Times New Roman" w:hAnsi="Times New Roman"/>
          <w:sz w:val="24"/>
          <w:szCs w:val="24"/>
        </w:rPr>
        <w:t>.</w:t>
      </w:r>
    </w:p>
    <w:p w:rsidR="00E424EB" w:rsidRDefault="00E424EB" w:rsidP="00E424EB">
      <w:pPr>
        <w:pStyle w:val="ab"/>
        <w:widowControl w:val="0"/>
        <w:spacing w:after="0" w:line="240" w:lineRule="auto"/>
        <w:ind w:left="0"/>
        <w:jc w:val="both"/>
        <w:rPr>
          <w:rFonts w:ascii="Times New Roman" w:hAnsi="Times New Roman"/>
          <w:sz w:val="24"/>
          <w:szCs w:val="24"/>
        </w:rPr>
      </w:pPr>
    </w:p>
    <w:p w:rsidR="00472B80" w:rsidRPr="00CC3D51" w:rsidRDefault="00472B80" w:rsidP="00E424EB">
      <w:pPr>
        <w:pStyle w:val="ab"/>
        <w:widowControl w:val="0"/>
        <w:spacing w:after="0" w:line="240" w:lineRule="auto"/>
        <w:ind w:left="0"/>
        <w:jc w:val="both"/>
        <w:rPr>
          <w:rFonts w:ascii="Times New Roman" w:hAnsi="Times New Roman"/>
          <w:sz w:val="24"/>
          <w:szCs w:val="24"/>
        </w:rPr>
      </w:pPr>
      <w:r w:rsidRPr="00CC3D51">
        <w:rPr>
          <w:rFonts w:ascii="Times New Roman" w:hAnsi="Times New Roman"/>
          <w:sz w:val="24"/>
          <w:szCs w:val="24"/>
        </w:rPr>
        <w:lastRenderedPageBreak/>
        <w:t xml:space="preserve">На основании результатов оценки и сопоставления заявок на участие в запросе предложений </w:t>
      </w:r>
      <w:r w:rsidR="003274D6">
        <w:rPr>
          <w:rFonts w:ascii="Times New Roman" w:hAnsi="Times New Roman"/>
          <w:sz w:val="24"/>
          <w:szCs w:val="24"/>
        </w:rPr>
        <w:t>Единая комиссия</w:t>
      </w:r>
      <w:r w:rsidRPr="00CC3D51">
        <w:rPr>
          <w:rFonts w:ascii="Times New Roman" w:hAnsi="Times New Roman"/>
          <w:sz w:val="24"/>
          <w:szCs w:val="24"/>
        </w:rPr>
        <w:t xml:space="preserve"> приняла решение </w:t>
      </w:r>
      <w:proofErr w:type="gramStart"/>
      <w:r w:rsidRPr="00CC3D51">
        <w:rPr>
          <w:rFonts w:ascii="Times New Roman" w:hAnsi="Times New Roman"/>
          <w:sz w:val="24"/>
          <w:szCs w:val="24"/>
        </w:rPr>
        <w:t>о присвоении порядкового номера каждой заявке на участие в запросе предложений по мере уменьшения степени выгодности содержащихся в них условий</w:t>
      </w:r>
      <w:proofErr w:type="gramEnd"/>
      <w:r w:rsidRPr="00CC3D51">
        <w:rPr>
          <w:rFonts w:ascii="Times New Roman" w:hAnsi="Times New Roman"/>
          <w:sz w:val="24"/>
          <w:szCs w:val="24"/>
        </w:rPr>
        <w:t xml:space="preserve"> исполнения договора.</w:t>
      </w:r>
    </w:p>
    <w:p w:rsidR="002D7BD9" w:rsidRPr="00CC3D51" w:rsidRDefault="002D7BD9" w:rsidP="00CC3D51">
      <w:pPr>
        <w:pStyle w:val="ab"/>
        <w:widowControl w:val="0"/>
        <w:spacing w:after="0" w:line="240" w:lineRule="auto"/>
        <w:ind w:left="0"/>
        <w:jc w:val="both"/>
        <w:rPr>
          <w:rFonts w:ascii="Times New Roman" w:hAnsi="Times New Roman"/>
          <w:sz w:val="24"/>
          <w:szCs w:val="24"/>
        </w:rPr>
      </w:pPr>
    </w:p>
    <w:tbl>
      <w:tblPr>
        <w:tblStyle w:val="aff5"/>
        <w:tblW w:w="5000" w:type="pct"/>
        <w:tblLook w:val="04A0" w:firstRow="1" w:lastRow="0" w:firstColumn="1" w:lastColumn="0" w:noHBand="0" w:noVBand="1"/>
      </w:tblPr>
      <w:tblGrid>
        <w:gridCol w:w="1522"/>
        <w:gridCol w:w="5807"/>
        <w:gridCol w:w="2524"/>
      </w:tblGrid>
      <w:tr w:rsidR="00472B80" w:rsidRPr="00CC3D51" w:rsidTr="001E066F">
        <w:trPr>
          <w:trHeight w:val="20"/>
        </w:trPr>
        <w:tc>
          <w:tcPr>
            <w:tcW w:w="772" w:type="pct"/>
            <w:vAlign w:val="center"/>
          </w:tcPr>
          <w:p w:rsidR="00472B80" w:rsidRPr="00CC3D51" w:rsidRDefault="00472B80" w:rsidP="00CC3D51">
            <w:pPr>
              <w:pStyle w:val="ab"/>
              <w:widowControl w:val="0"/>
              <w:spacing w:after="0" w:line="240" w:lineRule="auto"/>
              <w:ind w:left="0"/>
              <w:jc w:val="center"/>
              <w:rPr>
                <w:rFonts w:ascii="Times New Roman" w:hAnsi="Times New Roman"/>
                <w:sz w:val="24"/>
                <w:szCs w:val="24"/>
              </w:rPr>
            </w:pPr>
            <w:r w:rsidRPr="00CC3D51">
              <w:rPr>
                <w:rFonts w:ascii="Times New Roman" w:hAnsi="Times New Roman"/>
                <w:sz w:val="24"/>
                <w:szCs w:val="24"/>
              </w:rPr>
              <w:t>Рег. № заявки</w:t>
            </w:r>
          </w:p>
        </w:tc>
        <w:tc>
          <w:tcPr>
            <w:tcW w:w="2947" w:type="pct"/>
            <w:vAlign w:val="center"/>
          </w:tcPr>
          <w:p w:rsidR="00472B80" w:rsidRPr="00CC3D51" w:rsidRDefault="00472B80" w:rsidP="00CC3D51">
            <w:pPr>
              <w:pStyle w:val="ab"/>
              <w:widowControl w:val="0"/>
              <w:spacing w:after="0" w:line="240" w:lineRule="auto"/>
              <w:ind w:left="0"/>
              <w:jc w:val="center"/>
              <w:rPr>
                <w:rFonts w:ascii="Times New Roman" w:hAnsi="Times New Roman"/>
                <w:sz w:val="24"/>
                <w:szCs w:val="24"/>
              </w:rPr>
            </w:pPr>
            <w:r w:rsidRPr="00CC3D51">
              <w:rPr>
                <w:rFonts w:ascii="Times New Roman" w:hAnsi="Times New Roman"/>
                <w:sz w:val="24"/>
                <w:szCs w:val="24"/>
              </w:rPr>
              <w:t>Наименование участника закупки</w:t>
            </w:r>
          </w:p>
        </w:tc>
        <w:tc>
          <w:tcPr>
            <w:tcW w:w="1281" w:type="pct"/>
            <w:vAlign w:val="center"/>
          </w:tcPr>
          <w:p w:rsidR="00472B80" w:rsidRPr="00CC3D51" w:rsidRDefault="00472B80" w:rsidP="00CC3D51">
            <w:pPr>
              <w:pStyle w:val="ab"/>
              <w:widowControl w:val="0"/>
              <w:spacing w:after="0" w:line="240" w:lineRule="auto"/>
              <w:ind w:left="0"/>
              <w:jc w:val="center"/>
              <w:rPr>
                <w:rFonts w:ascii="Times New Roman" w:hAnsi="Times New Roman"/>
                <w:sz w:val="24"/>
                <w:szCs w:val="24"/>
              </w:rPr>
            </w:pPr>
            <w:r w:rsidRPr="00CC3D51">
              <w:rPr>
                <w:rFonts w:ascii="Times New Roman" w:hAnsi="Times New Roman"/>
                <w:sz w:val="24"/>
                <w:szCs w:val="24"/>
              </w:rPr>
              <w:t>Присвоенный номер заявки</w:t>
            </w:r>
          </w:p>
        </w:tc>
      </w:tr>
      <w:tr w:rsidR="00AE0607" w:rsidRPr="00CC3D51" w:rsidTr="00C95510">
        <w:trPr>
          <w:trHeight w:val="20"/>
        </w:trPr>
        <w:tc>
          <w:tcPr>
            <w:tcW w:w="772" w:type="pct"/>
            <w:vAlign w:val="center"/>
          </w:tcPr>
          <w:p w:rsidR="00AE0607" w:rsidRPr="00CC3D51" w:rsidRDefault="00AE0607" w:rsidP="00AE0607">
            <w:pPr>
              <w:pStyle w:val="ab"/>
              <w:widowControl w:val="0"/>
              <w:spacing w:after="0" w:line="240" w:lineRule="auto"/>
              <w:ind w:left="0"/>
              <w:jc w:val="center"/>
              <w:rPr>
                <w:rFonts w:ascii="Times New Roman" w:hAnsi="Times New Roman"/>
                <w:sz w:val="24"/>
                <w:szCs w:val="24"/>
              </w:rPr>
            </w:pPr>
            <w:r w:rsidRPr="00CC3D51">
              <w:rPr>
                <w:rFonts w:ascii="Times New Roman" w:hAnsi="Times New Roman"/>
                <w:sz w:val="24"/>
                <w:szCs w:val="24"/>
              </w:rPr>
              <w:t>1</w:t>
            </w:r>
          </w:p>
        </w:tc>
        <w:tc>
          <w:tcPr>
            <w:tcW w:w="2947" w:type="pct"/>
            <w:vAlign w:val="center"/>
          </w:tcPr>
          <w:p w:rsidR="00AE0607" w:rsidRPr="00A805A6" w:rsidRDefault="00A507D6" w:rsidP="00AE0607">
            <w:pPr>
              <w:widowControl w:val="0"/>
              <w:spacing w:after="0" w:line="240" w:lineRule="auto"/>
              <w:jc w:val="both"/>
              <w:rPr>
                <w:rFonts w:ascii="Times New Roman" w:hAnsi="Times New Roman"/>
                <w:sz w:val="20"/>
                <w:szCs w:val="20"/>
              </w:rPr>
            </w:pPr>
            <w:r w:rsidRPr="009B7D48">
              <w:rPr>
                <w:rFonts w:ascii="Times New Roman" w:hAnsi="Times New Roman"/>
                <w:bCs/>
                <w:color w:val="000000"/>
                <w:sz w:val="24"/>
                <w:szCs w:val="24"/>
              </w:rPr>
              <w:t>ООО «Управляющая компания  Регион Климат»</w:t>
            </w:r>
          </w:p>
        </w:tc>
        <w:tc>
          <w:tcPr>
            <w:tcW w:w="1281" w:type="pct"/>
            <w:vAlign w:val="center"/>
          </w:tcPr>
          <w:p w:rsidR="00AE0607" w:rsidRPr="00CC3D51" w:rsidRDefault="00B80295" w:rsidP="00AE0607">
            <w:pPr>
              <w:pStyle w:val="ab"/>
              <w:widowControl w:val="0"/>
              <w:spacing w:after="0" w:line="240" w:lineRule="auto"/>
              <w:ind w:left="0"/>
              <w:jc w:val="center"/>
              <w:rPr>
                <w:rFonts w:ascii="Times New Roman" w:hAnsi="Times New Roman"/>
                <w:b/>
                <w:sz w:val="24"/>
                <w:szCs w:val="24"/>
              </w:rPr>
            </w:pPr>
            <w:r>
              <w:rPr>
                <w:rFonts w:ascii="Times New Roman" w:hAnsi="Times New Roman"/>
                <w:b/>
                <w:sz w:val="24"/>
                <w:szCs w:val="24"/>
              </w:rPr>
              <w:t>3</w:t>
            </w:r>
          </w:p>
        </w:tc>
      </w:tr>
      <w:tr w:rsidR="00733F5A" w:rsidRPr="00CC3D51" w:rsidTr="00506E2F">
        <w:trPr>
          <w:trHeight w:val="20"/>
        </w:trPr>
        <w:tc>
          <w:tcPr>
            <w:tcW w:w="772" w:type="pct"/>
            <w:vAlign w:val="center"/>
          </w:tcPr>
          <w:p w:rsidR="00733F5A" w:rsidRPr="00CC3D51" w:rsidRDefault="00733F5A" w:rsidP="00506E2F">
            <w:pPr>
              <w:pStyle w:val="ab"/>
              <w:widowControl w:val="0"/>
              <w:spacing w:after="0" w:line="240" w:lineRule="auto"/>
              <w:ind w:left="0"/>
              <w:jc w:val="center"/>
              <w:rPr>
                <w:rFonts w:ascii="Times New Roman" w:hAnsi="Times New Roman"/>
                <w:sz w:val="24"/>
                <w:szCs w:val="24"/>
              </w:rPr>
            </w:pPr>
            <w:r w:rsidRPr="00CC3D51">
              <w:rPr>
                <w:rFonts w:ascii="Times New Roman" w:hAnsi="Times New Roman"/>
                <w:sz w:val="24"/>
                <w:szCs w:val="24"/>
              </w:rPr>
              <w:t>2</w:t>
            </w:r>
          </w:p>
        </w:tc>
        <w:tc>
          <w:tcPr>
            <w:tcW w:w="2947" w:type="pct"/>
            <w:vAlign w:val="center"/>
          </w:tcPr>
          <w:p w:rsidR="00733F5A" w:rsidRPr="00A805A6" w:rsidRDefault="00967474" w:rsidP="00B539FA">
            <w:pPr>
              <w:widowControl w:val="0"/>
              <w:spacing w:after="0" w:line="240" w:lineRule="auto"/>
              <w:jc w:val="both"/>
              <w:rPr>
                <w:rFonts w:ascii="Times New Roman" w:hAnsi="Times New Roman"/>
                <w:sz w:val="20"/>
                <w:szCs w:val="20"/>
              </w:rPr>
            </w:pPr>
            <w:r>
              <w:rPr>
                <w:rFonts w:ascii="Times New Roman" w:hAnsi="Times New Roman"/>
                <w:sz w:val="24"/>
                <w:szCs w:val="24"/>
              </w:rPr>
              <w:t>ЗАО</w:t>
            </w:r>
            <w:r w:rsidR="004572F1" w:rsidRPr="0003237B">
              <w:rPr>
                <w:rFonts w:ascii="Times New Roman" w:hAnsi="Times New Roman"/>
                <w:sz w:val="24"/>
                <w:szCs w:val="24"/>
              </w:rPr>
              <w:t xml:space="preserve"> «</w:t>
            </w:r>
            <w:proofErr w:type="spellStart"/>
            <w:r w:rsidR="004572F1" w:rsidRPr="0003237B">
              <w:rPr>
                <w:rFonts w:ascii="Times New Roman" w:hAnsi="Times New Roman"/>
                <w:sz w:val="24"/>
                <w:szCs w:val="24"/>
              </w:rPr>
              <w:t>РуСек</w:t>
            </w:r>
            <w:proofErr w:type="spellEnd"/>
            <w:r w:rsidR="004572F1" w:rsidRPr="0003237B">
              <w:rPr>
                <w:rFonts w:ascii="Times New Roman" w:hAnsi="Times New Roman"/>
                <w:sz w:val="24"/>
                <w:szCs w:val="24"/>
              </w:rPr>
              <w:t xml:space="preserve"> </w:t>
            </w:r>
            <w:bookmarkStart w:id="0" w:name="_GoBack"/>
            <w:bookmarkEnd w:id="0"/>
            <w:r w:rsidR="004572F1" w:rsidRPr="0003237B">
              <w:rPr>
                <w:rFonts w:ascii="Times New Roman" w:hAnsi="Times New Roman"/>
                <w:sz w:val="24"/>
                <w:szCs w:val="24"/>
              </w:rPr>
              <w:t>системы безопасности»</w:t>
            </w:r>
          </w:p>
        </w:tc>
        <w:tc>
          <w:tcPr>
            <w:tcW w:w="1281" w:type="pct"/>
            <w:vAlign w:val="center"/>
          </w:tcPr>
          <w:p w:rsidR="00733F5A" w:rsidRPr="00CC3D51" w:rsidRDefault="00733F5A" w:rsidP="00506E2F">
            <w:pPr>
              <w:pStyle w:val="ab"/>
              <w:widowControl w:val="0"/>
              <w:spacing w:after="0" w:line="240" w:lineRule="auto"/>
              <w:ind w:left="0"/>
              <w:jc w:val="center"/>
              <w:rPr>
                <w:rFonts w:ascii="Times New Roman" w:hAnsi="Times New Roman"/>
                <w:b/>
                <w:sz w:val="24"/>
                <w:szCs w:val="24"/>
              </w:rPr>
            </w:pPr>
            <w:r>
              <w:rPr>
                <w:rFonts w:ascii="Times New Roman" w:hAnsi="Times New Roman"/>
                <w:b/>
                <w:sz w:val="24"/>
                <w:szCs w:val="24"/>
              </w:rPr>
              <w:t>2</w:t>
            </w:r>
          </w:p>
        </w:tc>
      </w:tr>
      <w:tr w:rsidR="00B67FE8" w:rsidRPr="00CC3D51" w:rsidTr="00506E2F">
        <w:trPr>
          <w:trHeight w:val="20"/>
        </w:trPr>
        <w:tc>
          <w:tcPr>
            <w:tcW w:w="772" w:type="pct"/>
            <w:vAlign w:val="center"/>
          </w:tcPr>
          <w:p w:rsidR="00B67FE8" w:rsidRPr="00CC3D51" w:rsidRDefault="00163417" w:rsidP="00506E2F">
            <w:pPr>
              <w:pStyle w:val="ab"/>
              <w:widowControl w:val="0"/>
              <w:spacing w:after="0" w:line="240" w:lineRule="auto"/>
              <w:ind w:left="0"/>
              <w:jc w:val="center"/>
              <w:rPr>
                <w:rFonts w:ascii="Times New Roman" w:hAnsi="Times New Roman"/>
                <w:sz w:val="24"/>
                <w:szCs w:val="24"/>
              </w:rPr>
            </w:pPr>
            <w:r>
              <w:rPr>
                <w:rFonts w:ascii="Times New Roman" w:hAnsi="Times New Roman"/>
                <w:sz w:val="24"/>
                <w:szCs w:val="24"/>
              </w:rPr>
              <w:t>4</w:t>
            </w:r>
          </w:p>
        </w:tc>
        <w:tc>
          <w:tcPr>
            <w:tcW w:w="2947" w:type="pct"/>
            <w:vAlign w:val="center"/>
          </w:tcPr>
          <w:p w:rsidR="00B67FE8" w:rsidRPr="00A805A6" w:rsidRDefault="00B67FE8" w:rsidP="0093616D">
            <w:pPr>
              <w:widowControl w:val="0"/>
              <w:spacing w:after="0" w:line="240" w:lineRule="auto"/>
              <w:jc w:val="both"/>
              <w:rPr>
                <w:rFonts w:ascii="Times New Roman" w:hAnsi="Times New Roman"/>
                <w:sz w:val="20"/>
                <w:szCs w:val="20"/>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c>
          <w:tcPr>
            <w:tcW w:w="1281" w:type="pct"/>
            <w:vAlign w:val="center"/>
          </w:tcPr>
          <w:p w:rsidR="00B67FE8" w:rsidRPr="00CC3D51" w:rsidRDefault="00B80295" w:rsidP="00506E2F">
            <w:pPr>
              <w:pStyle w:val="ab"/>
              <w:widowControl w:val="0"/>
              <w:spacing w:after="0" w:line="240" w:lineRule="auto"/>
              <w:ind w:left="0"/>
              <w:jc w:val="center"/>
              <w:rPr>
                <w:rFonts w:ascii="Times New Roman" w:hAnsi="Times New Roman"/>
                <w:b/>
                <w:sz w:val="24"/>
                <w:szCs w:val="24"/>
              </w:rPr>
            </w:pPr>
            <w:r>
              <w:rPr>
                <w:rFonts w:ascii="Times New Roman" w:hAnsi="Times New Roman"/>
                <w:b/>
                <w:sz w:val="24"/>
                <w:szCs w:val="24"/>
              </w:rPr>
              <w:t>1</w:t>
            </w:r>
          </w:p>
        </w:tc>
      </w:tr>
    </w:tbl>
    <w:p w:rsidR="002D7BD9" w:rsidRPr="00CC3D51" w:rsidRDefault="002D7BD9" w:rsidP="00CC3D51">
      <w:pPr>
        <w:widowControl w:val="0"/>
        <w:spacing w:after="0" w:line="240" w:lineRule="auto"/>
        <w:jc w:val="both"/>
        <w:rPr>
          <w:rFonts w:ascii="Times New Roman" w:hAnsi="Times New Roman"/>
          <w:sz w:val="24"/>
          <w:szCs w:val="24"/>
        </w:rPr>
      </w:pPr>
    </w:p>
    <w:p w:rsidR="00472B80" w:rsidRDefault="003274D6" w:rsidP="00B87062">
      <w:pPr>
        <w:widowControl w:val="0"/>
        <w:spacing w:after="0" w:line="288" w:lineRule="auto"/>
        <w:jc w:val="both"/>
        <w:rPr>
          <w:rFonts w:ascii="Times New Roman" w:hAnsi="Times New Roman"/>
          <w:sz w:val="24"/>
          <w:szCs w:val="24"/>
        </w:rPr>
      </w:pPr>
      <w:r>
        <w:rPr>
          <w:rFonts w:ascii="Times New Roman" w:hAnsi="Times New Roman"/>
          <w:sz w:val="24"/>
          <w:szCs w:val="24"/>
        </w:rPr>
        <w:t xml:space="preserve">Единая </w:t>
      </w:r>
      <w:r w:rsidRPr="00CC3D51">
        <w:rPr>
          <w:rFonts w:ascii="Times New Roman" w:hAnsi="Times New Roman"/>
          <w:sz w:val="24"/>
          <w:szCs w:val="24"/>
        </w:rPr>
        <w:t xml:space="preserve">комиссия </w:t>
      </w:r>
      <w:r w:rsidR="00472B80" w:rsidRPr="00CC3D51">
        <w:rPr>
          <w:rFonts w:ascii="Times New Roman" w:hAnsi="Times New Roman"/>
          <w:sz w:val="24"/>
          <w:szCs w:val="24"/>
        </w:rPr>
        <w:t xml:space="preserve">приняла решение: </w:t>
      </w:r>
    </w:p>
    <w:p w:rsidR="00B87062" w:rsidRPr="00CC3D51" w:rsidRDefault="00B87062" w:rsidP="00DF687D">
      <w:pPr>
        <w:widowControl w:val="0"/>
        <w:spacing w:after="0" w:line="240" w:lineRule="auto"/>
        <w:jc w:val="both"/>
        <w:rPr>
          <w:rFonts w:ascii="Times New Roman" w:hAnsi="Times New Roman"/>
          <w:sz w:val="24"/>
          <w:szCs w:val="24"/>
        </w:rPr>
      </w:pPr>
    </w:p>
    <w:p w:rsidR="009C48FB" w:rsidRDefault="003B10A9" w:rsidP="00B87062">
      <w:pPr>
        <w:widowControl w:val="0"/>
        <w:spacing w:after="0" w:line="288" w:lineRule="auto"/>
        <w:jc w:val="both"/>
        <w:rPr>
          <w:rFonts w:ascii="Times New Roman" w:hAnsi="Times New Roman"/>
          <w:sz w:val="24"/>
          <w:szCs w:val="24"/>
        </w:rPr>
      </w:pPr>
      <w:r w:rsidRPr="00CC3D51">
        <w:rPr>
          <w:rFonts w:ascii="Times New Roman" w:hAnsi="Times New Roman"/>
          <w:sz w:val="24"/>
          <w:szCs w:val="24"/>
        </w:rPr>
        <w:t>На основании пункта 1</w:t>
      </w:r>
      <w:r w:rsidR="00594CEB" w:rsidRPr="00CC3D51">
        <w:rPr>
          <w:rFonts w:ascii="Times New Roman" w:hAnsi="Times New Roman"/>
          <w:sz w:val="24"/>
          <w:szCs w:val="24"/>
        </w:rPr>
        <w:t>6</w:t>
      </w:r>
      <w:r w:rsidRPr="00CC3D51">
        <w:rPr>
          <w:rFonts w:ascii="Times New Roman" w:hAnsi="Times New Roman"/>
          <w:sz w:val="24"/>
          <w:szCs w:val="24"/>
        </w:rPr>
        <w:t xml:space="preserve">.6. </w:t>
      </w:r>
      <w:r w:rsidR="00B97619">
        <w:rPr>
          <w:rFonts w:ascii="Times New Roman" w:hAnsi="Times New Roman"/>
          <w:color w:val="000000"/>
          <w:sz w:val="24"/>
          <w:szCs w:val="24"/>
        </w:rPr>
        <w:t>Д</w:t>
      </w:r>
      <w:r w:rsidRPr="00CC3D51">
        <w:rPr>
          <w:rFonts w:ascii="Times New Roman" w:hAnsi="Times New Roman"/>
          <w:color w:val="000000"/>
          <w:sz w:val="24"/>
          <w:szCs w:val="24"/>
        </w:rPr>
        <w:t>окументации о проведении запроса предложений</w:t>
      </w:r>
      <w:r w:rsidRPr="00CC3D51">
        <w:rPr>
          <w:rFonts w:ascii="Times New Roman" w:hAnsi="Times New Roman"/>
          <w:sz w:val="24"/>
          <w:szCs w:val="24"/>
        </w:rPr>
        <w:t xml:space="preserve"> п</w:t>
      </w:r>
      <w:r w:rsidR="00472B80" w:rsidRPr="00CC3D51">
        <w:rPr>
          <w:rFonts w:ascii="Times New Roman" w:hAnsi="Times New Roman"/>
          <w:sz w:val="24"/>
          <w:szCs w:val="24"/>
        </w:rPr>
        <w:t xml:space="preserve">рисвоить первый номер заявке и </w:t>
      </w:r>
      <w:r w:rsidR="00472B80" w:rsidRPr="00CC3D51">
        <w:rPr>
          <w:rFonts w:ascii="Times New Roman" w:hAnsi="Times New Roman"/>
          <w:b/>
          <w:sz w:val="24"/>
          <w:szCs w:val="24"/>
        </w:rPr>
        <w:t>признать победителем</w:t>
      </w:r>
      <w:r w:rsidR="00472B80" w:rsidRPr="00CC3D51">
        <w:rPr>
          <w:rFonts w:ascii="Times New Roman" w:hAnsi="Times New Roman"/>
          <w:sz w:val="24"/>
          <w:szCs w:val="24"/>
        </w:rPr>
        <w:t xml:space="preserve"> запроса предложений</w:t>
      </w:r>
      <w:r w:rsidR="00525F8E">
        <w:rPr>
          <w:rFonts w:ascii="Times New Roman" w:hAnsi="Times New Roman"/>
          <w:sz w:val="24"/>
          <w:szCs w:val="24"/>
        </w:rPr>
        <w:t xml:space="preserve">  </w:t>
      </w:r>
      <w:r w:rsidR="006001B0" w:rsidRPr="006001B0">
        <w:rPr>
          <w:rFonts w:ascii="Times New Roman" w:hAnsi="Times New Roman"/>
          <w:b/>
          <w:sz w:val="24"/>
          <w:szCs w:val="24"/>
        </w:rPr>
        <w:t>ЗАО «Этилен</w:t>
      </w:r>
      <w:proofErr w:type="gramStart"/>
      <w:r w:rsidR="006001B0" w:rsidRPr="006001B0">
        <w:rPr>
          <w:rFonts w:ascii="Times New Roman" w:hAnsi="Times New Roman"/>
          <w:b/>
          <w:sz w:val="24"/>
          <w:szCs w:val="24"/>
        </w:rPr>
        <w:t xml:space="preserve"> К</w:t>
      </w:r>
      <w:proofErr w:type="gramEnd"/>
      <w:r w:rsidR="006001B0" w:rsidRPr="006001B0">
        <w:rPr>
          <w:rFonts w:ascii="Times New Roman" w:hAnsi="Times New Roman"/>
          <w:b/>
          <w:sz w:val="24"/>
          <w:szCs w:val="24"/>
        </w:rPr>
        <w:t>»</w:t>
      </w:r>
      <w:r w:rsidR="00B87062" w:rsidRPr="006001B0">
        <w:rPr>
          <w:rFonts w:ascii="Times New Roman" w:hAnsi="Times New Roman"/>
          <w:b/>
          <w:sz w:val="24"/>
          <w:szCs w:val="24"/>
        </w:rPr>
        <w:t>.</w:t>
      </w:r>
    </w:p>
    <w:p w:rsidR="00B87062" w:rsidRPr="00A805A6" w:rsidRDefault="00B87062" w:rsidP="00DF687D">
      <w:pPr>
        <w:widowControl w:val="0"/>
        <w:spacing w:after="0" w:line="240" w:lineRule="auto"/>
        <w:jc w:val="both"/>
        <w:rPr>
          <w:rFonts w:ascii="Times New Roman" w:hAnsi="Times New Roman"/>
          <w:sz w:val="24"/>
          <w:szCs w:val="24"/>
        </w:rPr>
      </w:pPr>
    </w:p>
    <w:p w:rsidR="00472B80" w:rsidRPr="00A805A6" w:rsidRDefault="002F478E" w:rsidP="00B87062">
      <w:pPr>
        <w:widowControl w:val="0"/>
        <w:spacing w:after="0" w:line="288" w:lineRule="auto"/>
        <w:jc w:val="both"/>
        <w:rPr>
          <w:rFonts w:ascii="Times New Roman" w:hAnsi="Times New Roman"/>
          <w:sz w:val="24"/>
          <w:szCs w:val="24"/>
        </w:rPr>
      </w:pPr>
      <w:r w:rsidRPr="00CC3D51">
        <w:rPr>
          <w:rFonts w:ascii="Times New Roman" w:hAnsi="Times New Roman"/>
          <w:sz w:val="24"/>
          <w:szCs w:val="24"/>
        </w:rPr>
        <w:t xml:space="preserve">Присвоить второй номер заявке </w:t>
      </w:r>
      <w:r w:rsidR="005F7453">
        <w:rPr>
          <w:rFonts w:ascii="Times New Roman" w:hAnsi="Times New Roman"/>
          <w:sz w:val="24"/>
          <w:szCs w:val="24"/>
        </w:rPr>
        <w:t>ЗАО</w:t>
      </w:r>
      <w:r w:rsidR="005F7453" w:rsidRPr="0003237B">
        <w:rPr>
          <w:rFonts w:ascii="Times New Roman" w:hAnsi="Times New Roman"/>
          <w:sz w:val="24"/>
          <w:szCs w:val="24"/>
        </w:rPr>
        <w:t xml:space="preserve"> «</w:t>
      </w:r>
      <w:proofErr w:type="spellStart"/>
      <w:r w:rsidR="005F7453" w:rsidRPr="0003237B">
        <w:rPr>
          <w:rFonts w:ascii="Times New Roman" w:hAnsi="Times New Roman"/>
          <w:sz w:val="24"/>
          <w:szCs w:val="24"/>
        </w:rPr>
        <w:t>РуСек</w:t>
      </w:r>
      <w:proofErr w:type="spellEnd"/>
      <w:r w:rsidR="005F7453" w:rsidRPr="0003237B">
        <w:rPr>
          <w:rFonts w:ascii="Times New Roman" w:hAnsi="Times New Roman"/>
          <w:sz w:val="24"/>
          <w:szCs w:val="24"/>
        </w:rPr>
        <w:t xml:space="preserve"> системы безопасности»</w:t>
      </w:r>
      <w:r w:rsidR="00472B80" w:rsidRPr="005F7453">
        <w:rPr>
          <w:rFonts w:ascii="Times New Roman" w:hAnsi="Times New Roman"/>
          <w:sz w:val="24"/>
          <w:szCs w:val="24"/>
        </w:rPr>
        <w:t>.</w:t>
      </w:r>
    </w:p>
    <w:p w:rsidR="00CC3D51" w:rsidRPr="00A805A6" w:rsidRDefault="00CC3D51" w:rsidP="00DF687D">
      <w:pPr>
        <w:widowControl w:val="0"/>
        <w:spacing w:after="0" w:line="240" w:lineRule="auto"/>
        <w:jc w:val="both"/>
        <w:rPr>
          <w:rFonts w:ascii="Times New Roman" w:hAnsi="Times New Roman"/>
          <w:sz w:val="24"/>
          <w:szCs w:val="24"/>
        </w:rPr>
      </w:pPr>
    </w:p>
    <w:p w:rsidR="00AF0ADE" w:rsidRPr="00AF0ADE" w:rsidRDefault="003F40FC" w:rsidP="00B87062">
      <w:pPr>
        <w:widowControl w:val="0"/>
        <w:tabs>
          <w:tab w:val="left" w:pos="1980"/>
        </w:tabs>
        <w:spacing w:after="0" w:line="288" w:lineRule="auto"/>
        <w:jc w:val="both"/>
        <w:outlineLvl w:val="0"/>
        <w:rPr>
          <w:rFonts w:ascii="Times New Roman" w:hAnsi="Times New Roman"/>
          <w:sz w:val="24"/>
          <w:szCs w:val="24"/>
        </w:rPr>
      </w:pPr>
      <w:r w:rsidRPr="00A805A6">
        <w:rPr>
          <w:rFonts w:ascii="Times New Roman" w:hAnsi="Times New Roman"/>
          <w:sz w:val="24"/>
          <w:szCs w:val="24"/>
        </w:rPr>
        <w:t>В соответствии с</w:t>
      </w:r>
      <w:r w:rsidR="00472B80" w:rsidRPr="00A805A6">
        <w:rPr>
          <w:rFonts w:ascii="Times New Roman" w:hAnsi="Times New Roman"/>
          <w:sz w:val="24"/>
          <w:szCs w:val="24"/>
        </w:rPr>
        <w:t xml:space="preserve"> пункт</w:t>
      </w:r>
      <w:r w:rsidRPr="00A805A6">
        <w:rPr>
          <w:rFonts w:ascii="Times New Roman" w:hAnsi="Times New Roman"/>
          <w:sz w:val="24"/>
          <w:szCs w:val="24"/>
        </w:rPr>
        <w:t>ом</w:t>
      </w:r>
      <w:r w:rsidR="00472B80" w:rsidRPr="00A805A6">
        <w:rPr>
          <w:rFonts w:ascii="Times New Roman" w:hAnsi="Times New Roman"/>
          <w:sz w:val="24"/>
          <w:szCs w:val="24"/>
        </w:rPr>
        <w:t xml:space="preserve"> 1</w:t>
      </w:r>
      <w:r w:rsidR="00594CEB" w:rsidRPr="00A805A6">
        <w:rPr>
          <w:rFonts w:ascii="Times New Roman" w:hAnsi="Times New Roman"/>
          <w:sz w:val="24"/>
          <w:szCs w:val="24"/>
        </w:rPr>
        <w:t>7</w:t>
      </w:r>
      <w:r w:rsidR="00472B80" w:rsidRPr="00A805A6">
        <w:rPr>
          <w:rFonts w:ascii="Times New Roman" w:hAnsi="Times New Roman"/>
          <w:sz w:val="24"/>
          <w:szCs w:val="24"/>
        </w:rPr>
        <w:t xml:space="preserve"> </w:t>
      </w:r>
      <w:r w:rsidR="00B97619">
        <w:rPr>
          <w:rFonts w:ascii="Times New Roman" w:hAnsi="Times New Roman"/>
          <w:sz w:val="24"/>
          <w:szCs w:val="24"/>
        </w:rPr>
        <w:t>Д</w:t>
      </w:r>
      <w:r w:rsidR="00472B80" w:rsidRPr="00A805A6">
        <w:rPr>
          <w:rFonts w:ascii="Times New Roman" w:hAnsi="Times New Roman"/>
          <w:sz w:val="24"/>
          <w:szCs w:val="24"/>
        </w:rPr>
        <w:t>окументации о проведении запроса предложений</w:t>
      </w:r>
      <w:r w:rsidR="00472B80" w:rsidRPr="00CC3D51">
        <w:rPr>
          <w:rFonts w:ascii="Times New Roman" w:hAnsi="Times New Roman"/>
          <w:sz w:val="24"/>
          <w:szCs w:val="24"/>
        </w:rPr>
        <w:t xml:space="preserve"> заключить договор </w:t>
      </w:r>
      <w:r w:rsidR="00EA3483" w:rsidRPr="00CC3D51">
        <w:rPr>
          <w:rFonts w:ascii="Times New Roman" w:hAnsi="Times New Roman"/>
          <w:sz w:val="24"/>
          <w:szCs w:val="24"/>
        </w:rPr>
        <w:t xml:space="preserve">с </w:t>
      </w:r>
      <w:r w:rsidR="00472B80" w:rsidRPr="00CC3D51">
        <w:rPr>
          <w:rFonts w:ascii="Times New Roman" w:hAnsi="Times New Roman"/>
          <w:sz w:val="24"/>
          <w:szCs w:val="24"/>
        </w:rPr>
        <w:t>победителем запроса предложений</w:t>
      </w:r>
      <w:r w:rsidR="007A0AFC" w:rsidRPr="00CC3D51">
        <w:rPr>
          <w:rFonts w:ascii="Times New Roman" w:hAnsi="Times New Roman"/>
          <w:sz w:val="24"/>
          <w:szCs w:val="24"/>
        </w:rPr>
        <w:t xml:space="preserve"> </w:t>
      </w:r>
      <w:r w:rsidR="005F7453" w:rsidRPr="006001B0">
        <w:rPr>
          <w:rFonts w:ascii="Times New Roman" w:hAnsi="Times New Roman"/>
          <w:b/>
          <w:sz w:val="24"/>
          <w:szCs w:val="24"/>
        </w:rPr>
        <w:t>ЗАО «Этилен</w:t>
      </w:r>
      <w:proofErr w:type="gramStart"/>
      <w:r w:rsidR="005F7453" w:rsidRPr="006001B0">
        <w:rPr>
          <w:rFonts w:ascii="Times New Roman" w:hAnsi="Times New Roman"/>
          <w:b/>
          <w:sz w:val="24"/>
          <w:szCs w:val="24"/>
        </w:rPr>
        <w:t xml:space="preserve"> К</w:t>
      </w:r>
      <w:proofErr w:type="gramEnd"/>
      <w:r w:rsidR="005F7453" w:rsidRPr="006001B0">
        <w:rPr>
          <w:rFonts w:ascii="Times New Roman" w:hAnsi="Times New Roman"/>
          <w:b/>
          <w:sz w:val="24"/>
          <w:szCs w:val="24"/>
        </w:rPr>
        <w:t>»</w:t>
      </w:r>
      <w:r w:rsidR="00A805A6" w:rsidRPr="00A805A6">
        <w:rPr>
          <w:rFonts w:ascii="Times New Roman" w:hAnsi="Times New Roman"/>
          <w:sz w:val="24"/>
          <w:szCs w:val="24"/>
        </w:rPr>
        <w:t xml:space="preserve"> </w:t>
      </w:r>
      <w:r w:rsidR="000972B9">
        <w:rPr>
          <w:rFonts w:ascii="Times New Roman" w:hAnsi="Times New Roman"/>
          <w:sz w:val="24"/>
          <w:szCs w:val="24"/>
        </w:rPr>
        <w:t xml:space="preserve">в соответствии с </w:t>
      </w:r>
      <w:r w:rsidR="00AF0ADE" w:rsidRPr="00AF0ADE">
        <w:rPr>
          <w:rFonts w:ascii="Times New Roman" w:hAnsi="Times New Roman"/>
          <w:sz w:val="24"/>
          <w:szCs w:val="24"/>
        </w:rPr>
        <w:t>проект</w:t>
      </w:r>
      <w:r w:rsidR="000972B9">
        <w:rPr>
          <w:rFonts w:ascii="Times New Roman" w:hAnsi="Times New Roman"/>
          <w:sz w:val="24"/>
          <w:szCs w:val="24"/>
        </w:rPr>
        <w:t>ом</w:t>
      </w:r>
      <w:r w:rsidR="00AF0ADE" w:rsidRPr="00AF0ADE">
        <w:rPr>
          <w:rFonts w:ascii="Times New Roman" w:hAnsi="Times New Roman"/>
          <w:sz w:val="24"/>
          <w:szCs w:val="24"/>
        </w:rPr>
        <w:t xml:space="preserve"> договора</w:t>
      </w:r>
      <w:r w:rsidR="000972B9">
        <w:rPr>
          <w:rFonts w:ascii="Times New Roman" w:hAnsi="Times New Roman"/>
          <w:sz w:val="24"/>
          <w:szCs w:val="24"/>
        </w:rPr>
        <w:t>,</w:t>
      </w:r>
      <w:r w:rsidR="00AF0ADE" w:rsidRPr="00AF0ADE">
        <w:rPr>
          <w:rFonts w:ascii="Times New Roman" w:hAnsi="Times New Roman"/>
          <w:sz w:val="24"/>
          <w:szCs w:val="24"/>
        </w:rPr>
        <w:t xml:space="preserve"> </w:t>
      </w:r>
      <w:r w:rsidR="000972B9" w:rsidRPr="00AF0ADE">
        <w:rPr>
          <w:rFonts w:ascii="Times New Roman" w:hAnsi="Times New Roman"/>
          <w:sz w:val="24"/>
          <w:szCs w:val="24"/>
        </w:rPr>
        <w:t xml:space="preserve">на условиях </w:t>
      </w:r>
      <w:r w:rsidR="00AF0ADE" w:rsidRPr="00AF0ADE">
        <w:rPr>
          <w:rFonts w:ascii="Times New Roman" w:hAnsi="Times New Roman"/>
          <w:sz w:val="24"/>
          <w:szCs w:val="24"/>
        </w:rPr>
        <w:t>и по цене, представленн</w:t>
      </w:r>
      <w:r w:rsidR="000972B9">
        <w:rPr>
          <w:rFonts w:ascii="Times New Roman" w:hAnsi="Times New Roman"/>
          <w:sz w:val="24"/>
          <w:szCs w:val="24"/>
        </w:rPr>
        <w:t>ых</w:t>
      </w:r>
      <w:r w:rsidR="00AF0ADE" w:rsidRPr="00AF0ADE">
        <w:rPr>
          <w:rFonts w:ascii="Times New Roman" w:hAnsi="Times New Roman"/>
          <w:sz w:val="24"/>
          <w:szCs w:val="24"/>
        </w:rPr>
        <w:t xml:space="preserve"> в его заявке.</w:t>
      </w:r>
    </w:p>
    <w:p w:rsidR="00B87062" w:rsidRDefault="00B87062" w:rsidP="00B87062">
      <w:pPr>
        <w:widowControl w:val="0"/>
        <w:tabs>
          <w:tab w:val="left" w:pos="1980"/>
        </w:tabs>
        <w:spacing w:after="0" w:line="288" w:lineRule="auto"/>
        <w:jc w:val="both"/>
        <w:outlineLvl w:val="0"/>
        <w:rPr>
          <w:rFonts w:ascii="Times New Roman" w:hAnsi="Times New Roman"/>
          <w:color w:val="000000"/>
          <w:spacing w:val="-2"/>
          <w:sz w:val="24"/>
          <w:szCs w:val="24"/>
        </w:rPr>
      </w:pPr>
    </w:p>
    <w:p w:rsidR="002A2582" w:rsidRDefault="002A2582" w:rsidP="00B87062">
      <w:pPr>
        <w:widowControl w:val="0"/>
        <w:tabs>
          <w:tab w:val="left" w:pos="1980"/>
        </w:tabs>
        <w:spacing w:after="0" w:line="288" w:lineRule="auto"/>
        <w:jc w:val="both"/>
        <w:outlineLvl w:val="0"/>
        <w:rPr>
          <w:rFonts w:ascii="Times New Roman" w:hAnsi="Times New Roman"/>
          <w:color w:val="000000"/>
          <w:spacing w:val="-2"/>
          <w:sz w:val="24"/>
          <w:szCs w:val="24"/>
        </w:rPr>
      </w:pPr>
      <w:r w:rsidRPr="00CC3D51">
        <w:rPr>
          <w:rFonts w:ascii="Times New Roman" w:hAnsi="Times New Roman"/>
          <w:color w:val="000000"/>
          <w:spacing w:val="-2"/>
          <w:sz w:val="24"/>
          <w:szCs w:val="24"/>
        </w:rPr>
        <w:t xml:space="preserve">Настоящий протокол подлежит размещению на официальном сайте </w:t>
      </w:r>
      <w:hyperlink r:id="rId9" w:history="1">
        <w:r w:rsidRPr="00CC3D51">
          <w:rPr>
            <w:rFonts w:ascii="Times New Roman" w:hAnsi="Times New Roman"/>
            <w:sz w:val="24"/>
            <w:szCs w:val="24"/>
            <w:u w:val="single"/>
          </w:rPr>
          <w:t>www</w:t>
        </w:r>
        <w:r w:rsidRPr="00CC3D51">
          <w:rPr>
            <w:rFonts w:ascii="Times New Roman" w:hAnsi="Times New Roman"/>
            <w:color w:val="000000"/>
            <w:sz w:val="24"/>
            <w:szCs w:val="24"/>
            <w:u w:val="single"/>
          </w:rPr>
          <w:t>.zakupki.gov.ru</w:t>
        </w:r>
      </w:hyperlink>
      <w:r w:rsidRPr="00CC3D51">
        <w:rPr>
          <w:rFonts w:ascii="Times New Roman" w:hAnsi="Times New Roman"/>
          <w:color w:val="000000"/>
          <w:spacing w:val="-2"/>
          <w:sz w:val="24"/>
          <w:szCs w:val="24"/>
        </w:rPr>
        <w:t xml:space="preserve"> в порядке и в сроки, установленные </w:t>
      </w:r>
      <w:r w:rsidR="00213D55" w:rsidRPr="00CC3D51">
        <w:rPr>
          <w:rFonts w:ascii="Times New Roman" w:hAnsi="Times New Roman"/>
          <w:color w:val="000000"/>
          <w:spacing w:val="-2"/>
          <w:sz w:val="24"/>
          <w:szCs w:val="24"/>
        </w:rPr>
        <w:t xml:space="preserve">Федеральным законом от 18 июля 2011 г. № 223-ФЗ и </w:t>
      </w:r>
      <w:r w:rsidRPr="00CC3D51">
        <w:rPr>
          <w:rFonts w:ascii="Times New Roman" w:hAnsi="Times New Roman"/>
          <w:color w:val="000000"/>
          <w:spacing w:val="-2"/>
          <w:sz w:val="24"/>
          <w:szCs w:val="24"/>
        </w:rPr>
        <w:t xml:space="preserve">Положением о закупках товаров, работ, услуг для нужд ФГУП </w:t>
      </w:r>
      <w:r w:rsidR="00CC3D51">
        <w:rPr>
          <w:rFonts w:ascii="Times New Roman" w:hAnsi="Times New Roman"/>
          <w:color w:val="000000"/>
          <w:spacing w:val="-2"/>
          <w:sz w:val="24"/>
          <w:szCs w:val="24"/>
        </w:rPr>
        <w:t>«</w:t>
      </w:r>
      <w:r w:rsidRPr="00CC3D51">
        <w:rPr>
          <w:rFonts w:ascii="Times New Roman" w:hAnsi="Times New Roman"/>
          <w:color w:val="000000"/>
          <w:spacing w:val="-2"/>
          <w:sz w:val="24"/>
          <w:szCs w:val="24"/>
        </w:rPr>
        <w:t>ППП</w:t>
      </w:r>
      <w:r w:rsidR="00CC3D51">
        <w:rPr>
          <w:rFonts w:ascii="Times New Roman" w:hAnsi="Times New Roman"/>
          <w:color w:val="000000"/>
          <w:spacing w:val="-2"/>
          <w:sz w:val="24"/>
          <w:szCs w:val="24"/>
        </w:rPr>
        <w:t>»</w:t>
      </w:r>
      <w:r w:rsidRPr="00CC3D51">
        <w:rPr>
          <w:rFonts w:ascii="Times New Roman" w:hAnsi="Times New Roman"/>
          <w:color w:val="000000"/>
          <w:spacing w:val="-2"/>
          <w:sz w:val="24"/>
          <w:szCs w:val="24"/>
        </w:rPr>
        <w:t>.</w:t>
      </w:r>
    </w:p>
    <w:p w:rsidR="00976D48" w:rsidRDefault="00976D48" w:rsidP="00DF687D">
      <w:pPr>
        <w:widowControl w:val="0"/>
        <w:spacing w:after="0" w:line="240" w:lineRule="auto"/>
        <w:jc w:val="both"/>
        <w:rPr>
          <w:rFonts w:ascii="Times New Roman" w:hAnsi="Times New Roman"/>
          <w:b/>
          <w:sz w:val="24"/>
          <w:szCs w:val="24"/>
        </w:rPr>
      </w:pPr>
    </w:p>
    <w:p w:rsidR="00B87062" w:rsidRDefault="00B87062" w:rsidP="00CC3D51">
      <w:pPr>
        <w:widowControl w:val="0"/>
        <w:spacing w:after="0" w:line="240" w:lineRule="auto"/>
        <w:jc w:val="both"/>
        <w:rPr>
          <w:rFonts w:ascii="Times New Roman" w:hAnsi="Times New Roman"/>
          <w:b/>
          <w:sz w:val="24"/>
          <w:szCs w:val="24"/>
        </w:rPr>
      </w:pPr>
    </w:p>
    <w:tbl>
      <w:tblPr>
        <w:tblW w:w="9907" w:type="dxa"/>
        <w:tblLook w:val="04A0" w:firstRow="1" w:lastRow="0" w:firstColumn="1" w:lastColumn="0" w:noHBand="0" w:noVBand="1"/>
      </w:tblPr>
      <w:tblGrid>
        <w:gridCol w:w="3652"/>
        <w:gridCol w:w="3074"/>
        <w:gridCol w:w="3181"/>
      </w:tblGrid>
      <w:tr w:rsidR="007343A3" w:rsidRPr="00F23665" w:rsidTr="007343A3">
        <w:tc>
          <w:tcPr>
            <w:tcW w:w="3652" w:type="dxa"/>
            <w:hideMark/>
          </w:tcPr>
          <w:p w:rsidR="007343A3" w:rsidRPr="00F23665" w:rsidRDefault="007343A3" w:rsidP="00506E2F">
            <w:pPr>
              <w:pStyle w:val="21"/>
              <w:keepNext/>
              <w:spacing w:line="276" w:lineRule="auto"/>
              <w:ind w:firstLine="0"/>
              <w:jc w:val="left"/>
              <w:rPr>
                <w:szCs w:val="24"/>
              </w:rPr>
            </w:pPr>
            <w:r w:rsidRPr="00F23665">
              <w:rPr>
                <w:szCs w:val="24"/>
              </w:rPr>
              <w:t xml:space="preserve">Председатель </w:t>
            </w:r>
          </w:p>
          <w:p w:rsidR="007343A3" w:rsidRPr="00F23665" w:rsidRDefault="007343A3" w:rsidP="00506E2F">
            <w:pPr>
              <w:pStyle w:val="21"/>
              <w:keepNext/>
              <w:spacing w:line="276" w:lineRule="auto"/>
              <w:ind w:firstLine="0"/>
              <w:jc w:val="left"/>
              <w:rPr>
                <w:szCs w:val="24"/>
              </w:rPr>
            </w:pPr>
            <w:r w:rsidRPr="00F23665">
              <w:rPr>
                <w:szCs w:val="24"/>
              </w:rPr>
              <w:t>Единой комиссии</w:t>
            </w:r>
          </w:p>
        </w:tc>
        <w:tc>
          <w:tcPr>
            <w:tcW w:w="3074" w:type="dxa"/>
            <w:tcBorders>
              <w:top w:val="nil"/>
              <w:left w:val="nil"/>
              <w:bottom w:val="single" w:sz="4" w:space="0" w:color="auto"/>
              <w:right w:val="nil"/>
            </w:tcBorders>
          </w:tcPr>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r w:rsidRPr="00F23665">
              <w:rPr>
                <w:szCs w:val="24"/>
              </w:rPr>
              <w:t>Богданов Э.А.</w:t>
            </w:r>
          </w:p>
        </w:tc>
      </w:tr>
      <w:tr w:rsidR="007343A3" w:rsidRPr="00CD31E9" w:rsidTr="007343A3">
        <w:tc>
          <w:tcPr>
            <w:tcW w:w="3652" w:type="dxa"/>
          </w:tcPr>
          <w:p w:rsidR="007343A3" w:rsidRPr="00CD31E9" w:rsidRDefault="007343A3" w:rsidP="00506E2F">
            <w:pPr>
              <w:pStyle w:val="21"/>
              <w:keepNext/>
              <w:spacing w:line="276" w:lineRule="auto"/>
              <w:ind w:firstLine="0"/>
              <w:jc w:val="left"/>
              <w:rPr>
                <w:szCs w:val="24"/>
              </w:rPr>
            </w:pPr>
            <w:r w:rsidRPr="00CD31E9">
              <w:rPr>
                <w:szCs w:val="24"/>
              </w:rPr>
              <w:t>Заместитель председателя 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tc>
        <w:tc>
          <w:tcPr>
            <w:tcW w:w="3181" w:type="dxa"/>
            <w:vAlign w:val="bottom"/>
          </w:tcPr>
          <w:p w:rsidR="007343A3" w:rsidRPr="00CD31E9" w:rsidRDefault="007343A3" w:rsidP="00506E2F">
            <w:pPr>
              <w:pStyle w:val="21"/>
              <w:keepNext/>
              <w:spacing w:line="276" w:lineRule="auto"/>
              <w:ind w:firstLine="0"/>
              <w:jc w:val="left"/>
              <w:rPr>
                <w:szCs w:val="24"/>
              </w:rPr>
            </w:pPr>
            <w:proofErr w:type="spellStart"/>
            <w:r w:rsidRPr="00CD31E9">
              <w:rPr>
                <w:szCs w:val="24"/>
              </w:rPr>
              <w:t>Стерлев</w:t>
            </w:r>
            <w:proofErr w:type="spellEnd"/>
            <w:r w:rsidRPr="00CD31E9">
              <w:rPr>
                <w:szCs w:val="24"/>
              </w:rPr>
              <w:t xml:space="preserve"> А.И.</w:t>
            </w:r>
          </w:p>
        </w:tc>
      </w:tr>
      <w:tr w:rsidR="007343A3" w:rsidRPr="00F23665" w:rsidTr="007343A3">
        <w:tc>
          <w:tcPr>
            <w:tcW w:w="3652" w:type="dxa"/>
            <w:hideMark/>
          </w:tcPr>
          <w:p w:rsidR="007343A3" w:rsidRPr="00F23665" w:rsidRDefault="007343A3" w:rsidP="00506E2F">
            <w:pPr>
              <w:pStyle w:val="21"/>
              <w:keepNext/>
              <w:spacing w:line="276" w:lineRule="auto"/>
              <w:ind w:firstLine="0"/>
              <w:jc w:val="left"/>
              <w:rPr>
                <w:szCs w:val="24"/>
              </w:rPr>
            </w:pPr>
            <w:r w:rsidRPr="00F23665">
              <w:rPr>
                <w:szCs w:val="24"/>
              </w:rPr>
              <w:t xml:space="preserve">Секретарь </w:t>
            </w:r>
          </w:p>
          <w:p w:rsidR="007343A3" w:rsidRPr="00F23665" w:rsidRDefault="007343A3" w:rsidP="00506E2F">
            <w:pPr>
              <w:pStyle w:val="21"/>
              <w:keepNext/>
              <w:spacing w:line="276" w:lineRule="auto"/>
              <w:ind w:firstLine="0"/>
              <w:jc w:val="left"/>
              <w:rPr>
                <w:szCs w:val="24"/>
              </w:rPr>
            </w:pPr>
            <w:r w:rsidRPr="00F23665">
              <w:rPr>
                <w:szCs w:val="24"/>
              </w:rPr>
              <w:t>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r w:rsidRPr="00F23665">
              <w:rPr>
                <w:szCs w:val="24"/>
              </w:rPr>
              <w:t>Соколовский З.С.</w:t>
            </w:r>
          </w:p>
        </w:tc>
      </w:tr>
      <w:tr w:rsidR="007343A3" w:rsidRPr="00F23665" w:rsidTr="007343A3">
        <w:tc>
          <w:tcPr>
            <w:tcW w:w="3652" w:type="dxa"/>
          </w:tcPr>
          <w:p w:rsidR="007343A3" w:rsidRPr="00F23665" w:rsidRDefault="007343A3" w:rsidP="00506E2F">
            <w:pPr>
              <w:keepNext/>
              <w:spacing w:after="0" w:line="240" w:lineRule="auto"/>
              <w:rPr>
                <w:rFonts w:ascii="Times New Roman" w:hAnsi="Times New Roman"/>
                <w:sz w:val="24"/>
                <w:szCs w:val="24"/>
              </w:rPr>
            </w:pPr>
          </w:p>
          <w:p w:rsidR="007343A3" w:rsidRPr="00F23665" w:rsidRDefault="007343A3" w:rsidP="00506E2F">
            <w:pPr>
              <w:keepNext/>
              <w:spacing w:after="0" w:line="240" w:lineRule="auto"/>
              <w:rPr>
                <w:rFonts w:ascii="Times New Roman" w:hAnsi="Times New Roman"/>
                <w:sz w:val="24"/>
                <w:szCs w:val="24"/>
              </w:rPr>
            </w:pPr>
            <w:r w:rsidRPr="00F23665">
              <w:rPr>
                <w:rFonts w:ascii="Times New Roman" w:hAnsi="Times New Roman"/>
                <w:sz w:val="24"/>
                <w:szCs w:val="24"/>
              </w:rPr>
              <w:t>Член 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lang w:val="en-US"/>
              </w:rPr>
            </w:pPr>
            <w:r w:rsidRPr="00F23665">
              <w:rPr>
                <w:szCs w:val="24"/>
              </w:rPr>
              <w:t>Тюрина И.В.</w:t>
            </w:r>
          </w:p>
        </w:tc>
      </w:tr>
      <w:tr w:rsidR="007343A3" w:rsidRPr="00F23665" w:rsidTr="007343A3">
        <w:tc>
          <w:tcPr>
            <w:tcW w:w="3652" w:type="dxa"/>
          </w:tcPr>
          <w:p w:rsidR="007343A3" w:rsidRPr="00F23665" w:rsidRDefault="007343A3" w:rsidP="00506E2F">
            <w:pPr>
              <w:keepNext/>
              <w:spacing w:after="0" w:line="240" w:lineRule="auto"/>
              <w:rPr>
                <w:rFonts w:ascii="Times New Roman" w:hAnsi="Times New Roman"/>
                <w:sz w:val="24"/>
                <w:szCs w:val="24"/>
              </w:rPr>
            </w:pPr>
          </w:p>
          <w:p w:rsidR="007343A3" w:rsidRPr="00F23665" w:rsidRDefault="007343A3" w:rsidP="00506E2F">
            <w:pPr>
              <w:keepNext/>
              <w:spacing w:after="0" w:line="240" w:lineRule="auto"/>
              <w:rPr>
                <w:rFonts w:ascii="Times New Roman" w:hAnsi="Times New Roman"/>
                <w:sz w:val="24"/>
                <w:szCs w:val="24"/>
              </w:rPr>
            </w:pPr>
            <w:r w:rsidRPr="00F23665">
              <w:rPr>
                <w:rFonts w:ascii="Times New Roman" w:hAnsi="Times New Roman"/>
                <w:sz w:val="24"/>
                <w:szCs w:val="24"/>
              </w:rPr>
              <w:t>Член 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proofErr w:type="spellStart"/>
            <w:r w:rsidRPr="00F23665">
              <w:rPr>
                <w:szCs w:val="24"/>
              </w:rPr>
              <w:t>Яхонтова</w:t>
            </w:r>
            <w:proofErr w:type="spellEnd"/>
            <w:r w:rsidRPr="00F23665">
              <w:rPr>
                <w:szCs w:val="24"/>
              </w:rPr>
              <w:t xml:space="preserve"> Н.Ю.</w:t>
            </w:r>
          </w:p>
        </w:tc>
      </w:tr>
      <w:tr w:rsidR="007343A3" w:rsidRPr="00F23665" w:rsidTr="007343A3">
        <w:tc>
          <w:tcPr>
            <w:tcW w:w="3652" w:type="dxa"/>
          </w:tcPr>
          <w:p w:rsidR="007343A3" w:rsidRPr="00F23665" w:rsidRDefault="007343A3" w:rsidP="00506E2F">
            <w:pPr>
              <w:keepNext/>
              <w:spacing w:after="0" w:line="240" w:lineRule="auto"/>
              <w:rPr>
                <w:rFonts w:ascii="Times New Roman" w:hAnsi="Times New Roman"/>
                <w:sz w:val="24"/>
                <w:szCs w:val="24"/>
              </w:rPr>
            </w:pPr>
          </w:p>
          <w:p w:rsidR="007343A3" w:rsidRPr="00F23665" w:rsidRDefault="007343A3" w:rsidP="00506E2F">
            <w:pPr>
              <w:keepNext/>
              <w:spacing w:after="0" w:line="240" w:lineRule="auto"/>
              <w:rPr>
                <w:rFonts w:ascii="Times New Roman" w:hAnsi="Times New Roman"/>
                <w:sz w:val="24"/>
                <w:szCs w:val="24"/>
              </w:rPr>
            </w:pPr>
            <w:r w:rsidRPr="00F23665">
              <w:rPr>
                <w:rFonts w:ascii="Times New Roman" w:hAnsi="Times New Roman"/>
                <w:sz w:val="24"/>
                <w:szCs w:val="24"/>
              </w:rPr>
              <w:t>Член 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r w:rsidRPr="00F23665">
              <w:rPr>
                <w:szCs w:val="24"/>
              </w:rPr>
              <w:t>Еркина Е.В.</w:t>
            </w:r>
          </w:p>
        </w:tc>
      </w:tr>
      <w:tr w:rsidR="007343A3" w:rsidRPr="00F23665" w:rsidTr="007343A3">
        <w:tc>
          <w:tcPr>
            <w:tcW w:w="3652" w:type="dxa"/>
          </w:tcPr>
          <w:p w:rsidR="007343A3" w:rsidRPr="00F23665" w:rsidRDefault="007343A3" w:rsidP="00506E2F">
            <w:pPr>
              <w:keepNext/>
              <w:spacing w:after="0" w:line="240" w:lineRule="auto"/>
              <w:rPr>
                <w:rFonts w:ascii="Times New Roman" w:hAnsi="Times New Roman"/>
                <w:sz w:val="24"/>
                <w:szCs w:val="24"/>
              </w:rPr>
            </w:pPr>
          </w:p>
          <w:p w:rsidR="007343A3" w:rsidRPr="00F23665" w:rsidRDefault="007343A3" w:rsidP="00506E2F">
            <w:pPr>
              <w:keepNext/>
              <w:spacing w:after="0" w:line="240" w:lineRule="auto"/>
              <w:rPr>
                <w:rFonts w:ascii="Times New Roman" w:hAnsi="Times New Roman"/>
                <w:sz w:val="24"/>
                <w:szCs w:val="24"/>
              </w:rPr>
            </w:pPr>
            <w:r w:rsidRPr="00F23665">
              <w:rPr>
                <w:rFonts w:ascii="Times New Roman" w:hAnsi="Times New Roman"/>
                <w:sz w:val="24"/>
                <w:szCs w:val="24"/>
              </w:rPr>
              <w:t>Член 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r w:rsidRPr="00F23665">
              <w:rPr>
                <w:szCs w:val="24"/>
              </w:rPr>
              <w:t>Яковлев П.А.</w:t>
            </w:r>
          </w:p>
        </w:tc>
      </w:tr>
      <w:tr w:rsidR="007343A3" w:rsidRPr="00F23665" w:rsidTr="007343A3">
        <w:tc>
          <w:tcPr>
            <w:tcW w:w="3652" w:type="dxa"/>
          </w:tcPr>
          <w:p w:rsidR="007343A3" w:rsidRPr="00F23665" w:rsidRDefault="007343A3" w:rsidP="00506E2F">
            <w:pPr>
              <w:keepNext/>
              <w:spacing w:after="0" w:line="240" w:lineRule="auto"/>
              <w:rPr>
                <w:rFonts w:ascii="Times New Roman" w:hAnsi="Times New Roman"/>
                <w:sz w:val="24"/>
                <w:szCs w:val="24"/>
              </w:rPr>
            </w:pPr>
          </w:p>
          <w:p w:rsidR="007343A3" w:rsidRPr="00F23665" w:rsidRDefault="007343A3" w:rsidP="00506E2F">
            <w:pPr>
              <w:keepNext/>
              <w:spacing w:after="0" w:line="240" w:lineRule="auto"/>
              <w:rPr>
                <w:rFonts w:ascii="Times New Roman" w:hAnsi="Times New Roman"/>
                <w:sz w:val="24"/>
                <w:szCs w:val="24"/>
              </w:rPr>
            </w:pPr>
            <w:r w:rsidRPr="00F23665">
              <w:rPr>
                <w:rFonts w:ascii="Times New Roman" w:hAnsi="Times New Roman"/>
                <w:sz w:val="24"/>
                <w:szCs w:val="24"/>
              </w:rPr>
              <w:t>Член 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r w:rsidRPr="00F23665">
              <w:rPr>
                <w:szCs w:val="24"/>
              </w:rPr>
              <w:t>Горлова С.А.</w:t>
            </w:r>
          </w:p>
        </w:tc>
      </w:tr>
      <w:tr w:rsidR="007343A3" w:rsidRPr="00F23665" w:rsidTr="007343A3">
        <w:tc>
          <w:tcPr>
            <w:tcW w:w="3652" w:type="dxa"/>
          </w:tcPr>
          <w:p w:rsidR="007343A3" w:rsidRPr="00F23665" w:rsidRDefault="007343A3" w:rsidP="00506E2F">
            <w:pPr>
              <w:keepNext/>
              <w:spacing w:after="0" w:line="240" w:lineRule="auto"/>
              <w:rPr>
                <w:rFonts w:ascii="Times New Roman" w:hAnsi="Times New Roman"/>
                <w:sz w:val="24"/>
                <w:szCs w:val="24"/>
              </w:rPr>
            </w:pPr>
          </w:p>
          <w:p w:rsidR="007343A3" w:rsidRPr="00F23665" w:rsidRDefault="007343A3" w:rsidP="00506E2F">
            <w:pPr>
              <w:keepNext/>
              <w:spacing w:after="0" w:line="240" w:lineRule="auto"/>
              <w:rPr>
                <w:rFonts w:ascii="Times New Roman" w:hAnsi="Times New Roman"/>
                <w:sz w:val="24"/>
                <w:szCs w:val="24"/>
              </w:rPr>
            </w:pPr>
            <w:r w:rsidRPr="00F23665">
              <w:rPr>
                <w:rFonts w:ascii="Times New Roman" w:hAnsi="Times New Roman"/>
                <w:sz w:val="24"/>
                <w:szCs w:val="24"/>
              </w:rPr>
              <w:t>Член Единой комиссии</w:t>
            </w:r>
          </w:p>
        </w:tc>
        <w:tc>
          <w:tcPr>
            <w:tcW w:w="3074" w:type="dxa"/>
            <w:tcBorders>
              <w:top w:val="single" w:sz="4" w:space="0" w:color="auto"/>
              <w:left w:val="nil"/>
              <w:bottom w:val="single" w:sz="4" w:space="0" w:color="auto"/>
              <w:right w:val="nil"/>
            </w:tcBorders>
          </w:tcPr>
          <w:p w:rsidR="007343A3" w:rsidRPr="00F23665" w:rsidRDefault="007343A3" w:rsidP="00506E2F">
            <w:pPr>
              <w:pStyle w:val="21"/>
              <w:keepNext/>
              <w:spacing w:line="276" w:lineRule="auto"/>
              <w:ind w:firstLine="0"/>
              <w:rPr>
                <w:szCs w:val="24"/>
              </w:rPr>
            </w:pPr>
          </w:p>
        </w:tc>
        <w:tc>
          <w:tcPr>
            <w:tcW w:w="3181" w:type="dxa"/>
          </w:tcPr>
          <w:p w:rsidR="007343A3" w:rsidRPr="00F23665" w:rsidRDefault="007343A3" w:rsidP="00506E2F">
            <w:pPr>
              <w:pStyle w:val="21"/>
              <w:keepNext/>
              <w:spacing w:line="276" w:lineRule="auto"/>
              <w:ind w:firstLine="0"/>
              <w:rPr>
                <w:szCs w:val="24"/>
              </w:rPr>
            </w:pPr>
          </w:p>
          <w:p w:rsidR="007343A3" w:rsidRPr="00F23665" w:rsidRDefault="007343A3" w:rsidP="00506E2F">
            <w:pPr>
              <w:pStyle w:val="21"/>
              <w:keepNext/>
              <w:spacing w:line="276" w:lineRule="auto"/>
              <w:ind w:firstLine="0"/>
              <w:rPr>
                <w:szCs w:val="24"/>
              </w:rPr>
            </w:pPr>
            <w:proofErr w:type="spellStart"/>
            <w:r w:rsidRPr="00F23665">
              <w:rPr>
                <w:szCs w:val="24"/>
              </w:rPr>
              <w:t>Тыжневая</w:t>
            </w:r>
            <w:proofErr w:type="spellEnd"/>
            <w:r w:rsidRPr="00F23665">
              <w:rPr>
                <w:szCs w:val="24"/>
              </w:rPr>
              <w:t xml:space="preserve"> А.В.</w:t>
            </w:r>
          </w:p>
        </w:tc>
      </w:tr>
    </w:tbl>
    <w:p w:rsidR="00525F8E" w:rsidRDefault="00525F8E" w:rsidP="00CC3D51">
      <w:pPr>
        <w:widowControl w:val="0"/>
        <w:tabs>
          <w:tab w:val="left" w:pos="993"/>
        </w:tabs>
        <w:spacing w:after="0" w:line="240" w:lineRule="auto"/>
        <w:ind w:left="5954"/>
        <w:jc w:val="both"/>
        <w:rPr>
          <w:rFonts w:ascii="Times New Roman" w:hAnsi="Times New Roman"/>
          <w:sz w:val="24"/>
          <w:szCs w:val="24"/>
        </w:rPr>
      </w:pPr>
    </w:p>
    <w:p w:rsidR="00DC2151" w:rsidRPr="00CC3D51" w:rsidRDefault="00574D8C" w:rsidP="00DF687D">
      <w:pPr>
        <w:spacing w:after="0" w:line="240" w:lineRule="auto"/>
        <w:ind w:left="5954"/>
        <w:rPr>
          <w:rFonts w:ascii="Times New Roman" w:hAnsi="Times New Roman"/>
          <w:sz w:val="24"/>
          <w:szCs w:val="24"/>
        </w:rPr>
      </w:pPr>
      <w:r>
        <w:rPr>
          <w:rFonts w:ascii="Times New Roman" w:hAnsi="Times New Roman"/>
          <w:sz w:val="24"/>
          <w:szCs w:val="24"/>
        </w:rPr>
        <w:br w:type="page"/>
      </w:r>
      <w:r w:rsidR="00DC2151" w:rsidRPr="00CC3D51">
        <w:rPr>
          <w:rFonts w:ascii="Times New Roman" w:hAnsi="Times New Roman"/>
          <w:sz w:val="24"/>
          <w:szCs w:val="24"/>
        </w:rPr>
        <w:lastRenderedPageBreak/>
        <w:t>Приложение №1</w:t>
      </w:r>
    </w:p>
    <w:p w:rsidR="00DC2151" w:rsidRPr="00CC3D51" w:rsidRDefault="00DC2151" w:rsidP="00CC3D51">
      <w:pPr>
        <w:pStyle w:val="a4"/>
        <w:spacing w:after="0" w:line="240" w:lineRule="auto"/>
        <w:ind w:left="5954"/>
        <w:jc w:val="both"/>
        <w:rPr>
          <w:rFonts w:ascii="Times New Roman" w:hAnsi="Times New Roman"/>
          <w:spacing w:val="0"/>
          <w:sz w:val="24"/>
          <w:szCs w:val="24"/>
        </w:rPr>
      </w:pPr>
      <w:r w:rsidRPr="00CC3D51">
        <w:rPr>
          <w:rFonts w:ascii="Times New Roman" w:hAnsi="Times New Roman"/>
          <w:spacing w:val="0"/>
          <w:sz w:val="24"/>
          <w:szCs w:val="24"/>
        </w:rPr>
        <w:t>к Протоколу проведения</w:t>
      </w:r>
    </w:p>
    <w:p w:rsidR="00DC2151" w:rsidRPr="00CC3D51" w:rsidRDefault="00DC2151" w:rsidP="00CC3D51">
      <w:pPr>
        <w:pStyle w:val="a4"/>
        <w:spacing w:after="0" w:line="240" w:lineRule="auto"/>
        <w:ind w:left="5954"/>
        <w:jc w:val="both"/>
        <w:rPr>
          <w:rFonts w:ascii="Times New Roman" w:hAnsi="Times New Roman"/>
          <w:spacing w:val="0"/>
          <w:sz w:val="24"/>
          <w:szCs w:val="24"/>
        </w:rPr>
      </w:pPr>
      <w:r w:rsidRPr="00CC3D51">
        <w:rPr>
          <w:rFonts w:ascii="Times New Roman" w:hAnsi="Times New Roman"/>
          <w:spacing w:val="0"/>
          <w:sz w:val="24"/>
          <w:szCs w:val="24"/>
        </w:rPr>
        <w:t>запроса предложений</w:t>
      </w:r>
    </w:p>
    <w:p w:rsidR="00CC5F5D" w:rsidRPr="00CC5F5D" w:rsidRDefault="00DC2151" w:rsidP="00CC5F5D">
      <w:pPr>
        <w:widowControl w:val="0"/>
        <w:autoSpaceDE w:val="0"/>
        <w:autoSpaceDN w:val="0"/>
        <w:adjustRightInd w:val="0"/>
        <w:spacing w:after="0" w:line="240" w:lineRule="auto"/>
        <w:ind w:left="5954"/>
        <w:rPr>
          <w:rFonts w:ascii="Times New Roman" w:hAnsi="Times New Roman"/>
          <w:bCs/>
          <w:color w:val="000000"/>
          <w:sz w:val="24"/>
          <w:szCs w:val="24"/>
        </w:rPr>
      </w:pPr>
      <w:r w:rsidRPr="00CC5F5D">
        <w:rPr>
          <w:rFonts w:ascii="Times New Roman" w:hAnsi="Times New Roman"/>
          <w:sz w:val="24"/>
          <w:szCs w:val="24"/>
        </w:rPr>
        <w:t>№</w:t>
      </w:r>
      <w:r w:rsidR="00CC3D51" w:rsidRPr="00CC5F5D">
        <w:rPr>
          <w:rFonts w:ascii="Times New Roman" w:hAnsi="Times New Roman"/>
          <w:sz w:val="24"/>
          <w:szCs w:val="24"/>
        </w:rPr>
        <w:t xml:space="preserve"> </w:t>
      </w:r>
      <w:r w:rsidR="00CC5F5D" w:rsidRPr="00CC5F5D">
        <w:rPr>
          <w:rFonts w:ascii="Times New Roman" w:hAnsi="Times New Roman"/>
          <w:bCs/>
          <w:color w:val="000000"/>
          <w:sz w:val="24"/>
          <w:szCs w:val="24"/>
        </w:rPr>
        <w:t>ЗП-УЭ-</w:t>
      </w:r>
      <w:r w:rsidR="00662A8E">
        <w:rPr>
          <w:rFonts w:ascii="Times New Roman" w:hAnsi="Times New Roman"/>
          <w:bCs/>
          <w:color w:val="000000"/>
          <w:sz w:val="24"/>
          <w:szCs w:val="24"/>
        </w:rPr>
        <w:t>Л</w:t>
      </w:r>
      <w:r w:rsidR="00CC5F5D" w:rsidRPr="00CC5F5D">
        <w:rPr>
          <w:rFonts w:ascii="Times New Roman" w:hAnsi="Times New Roman"/>
          <w:bCs/>
          <w:color w:val="000000"/>
          <w:sz w:val="24"/>
          <w:szCs w:val="24"/>
        </w:rPr>
        <w:t>/2</w:t>
      </w:r>
      <w:r w:rsidR="00662A8E">
        <w:rPr>
          <w:rFonts w:ascii="Times New Roman" w:hAnsi="Times New Roman"/>
          <w:bCs/>
          <w:color w:val="000000"/>
          <w:sz w:val="24"/>
          <w:szCs w:val="24"/>
        </w:rPr>
        <w:t>6</w:t>
      </w:r>
      <w:r w:rsidR="00CC5F5D" w:rsidRPr="00CC5F5D">
        <w:rPr>
          <w:rFonts w:ascii="Times New Roman" w:hAnsi="Times New Roman"/>
          <w:bCs/>
          <w:color w:val="000000"/>
          <w:sz w:val="24"/>
          <w:szCs w:val="24"/>
        </w:rPr>
        <w:t>-</w:t>
      </w:r>
      <w:r w:rsidR="00525F8E">
        <w:rPr>
          <w:rFonts w:ascii="Times New Roman" w:hAnsi="Times New Roman"/>
          <w:bCs/>
          <w:color w:val="000000"/>
          <w:sz w:val="24"/>
          <w:szCs w:val="24"/>
        </w:rPr>
        <w:t>12</w:t>
      </w:r>
      <w:r w:rsidR="00CC5F5D" w:rsidRPr="00CC5F5D">
        <w:rPr>
          <w:rFonts w:ascii="Times New Roman" w:hAnsi="Times New Roman"/>
          <w:bCs/>
          <w:color w:val="000000"/>
          <w:sz w:val="24"/>
          <w:szCs w:val="24"/>
        </w:rPr>
        <w:t>-17</w:t>
      </w:r>
    </w:p>
    <w:p w:rsidR="00DC2151" w:rsidRPr="00CC3D51" w:rsidRDefault="00DC2151" w:rsidP="00CC3D51">
      <w:pPr>
        <w:pStyle w:val="a4"/>
        <w:spacing w:after="0" w:line="240" w:lineRule="auto"/>
        <w:ind w:left="5954"/>
        <w:jc w:val="both"/>
        <w:rPr>
          <w:rFonts w:ascii="Times New Roman" w:hAnsi="Times New Roman"/>
          <w:spacing w:val="0"/>
          <w:sz w:val="24"/>
          <w:szCs w:val="24"/>
          <w:u w:val="single"/>
        </w:rPr>
      </w:pPr>
    </w:p>
    <w:p w:rsidR="00CC3D51" w:rsidRPr="00CC3D51" w:rsidRDefault="00CC3D51" w:rsidP="00CC3D51">
      <w:pPr>
        <w:pStyle w:val="a4"/>
        <w:spacing w:after="0" w:line="240" w:lineRule="auto"/>
        <w:ind w:left="5954"/>
        <w:jc w:val="both"/>
        <w:rPr>
          <w:rFonts w:ascii="Times New Roman" w:hAnsi="Times New Roman"/>
          <w:spacing w:val="0"/>
          <w:sz w:val="24"/>
          <w:szCs w:val="24"/>
          <w:u w:val="single"/>
        </w:rPr>
      </w:pPr>
    </w:p>
    <w:p w:rsidR="00DC2151" w:rsidRPr="00CC3D51" w:rsidRDefault="00DC2151" w:rsidP="00CC3D51">
      <w:pPr>
        <w:pStyle w:val="a4"/>
        <w:spacing w:after="0" w:line="240" w:lineRule="auto"/>
        <w:ind w:left="0"/>
        <w:jc w:val="both"/>
        <w:rPr>
          <w:rFonts w:ascii="Times New Roman" w:hAnsi="Times New Roman"/>
          <w:spacing w:val="0"/>
          <w:sz w:val="24"/>
          <w:szCs w:val="24"/>
        </w:rPr>
      </w:pPr>
    </w:p>
    <w:p w:rsidR="00DC2151" w:rsidRPr="00CC3D51" w:rsidRDefault="00DC2151" w:rsidP="00CC3D51">
      <w:pPr>
        <w:pStyle w:val="a4"/>
        <w:spacing w:after="0" w:line="240" w:lineRule="auto"/>
        <w:ind w:left="0"/>
        <w:rPr>
          <w:rFonts w:ascii="Times New Roman" w:hAnsi="Times New Roman"/>
          <w:b/>
          <w:spacing w:val="0"/>
          <w:sz w:val="24"/>
          <w:szCs w:val="24"/>
        </w:rPr>
      </w:pPr>
      <w:r w:rsidRPr="00CC3D51">
        <w:rPr>
          <w:rFonts w:ascii="Times New Roman" w:hAnsi="Times New Roman"/>
          <w:spacing w:val="0"/>
          <w:sz w:val="24"/>
          <w:szCs w:val="24"/>
        </w:rPr>
        <w:t>ЖУРНАЛ</w:t>
      </w:r>
    </w:p>
    <w:p w:rsidR="00DC2151" w:rsidRPr="00CC3D51" w:rsidRDefault="00DC2151" w:rsidP="00CC3D51">
      <w:pPr>
        <w:pStyle w:val="a4"/>
        <w:spacing w:after="0" w:line="240" w:lineRule="auto"/>
        <w:ind w:left="0"/>
        <w:rPr>
          <w:rFonts w:ascii="Times New Roman" w:hAnsi="Times New Roman"/>
          <w:b/>
          <w:spacing w:val="0"/>
          <w:sz w:val="24"/>
          <w:szCs w:val="24"/>
        </w:rPr>
      </w:pPr>
      <w:r w:rsidRPr="00CC3D51">
        <w:rPr>
          <w:rFonts w:ascii="Times New Roman" w:hAnsi="Times New Roman"/>
          <w:spacing w:val="0"/>
          <w:sz w:val="24"/>
          <w:szCs w:val="24"/>
        </w:rPr>
        <w:t>регистрации заявок,</w:t>
      </w:r>
    </w:p>
    <w:p w:rsidR="00DC2151" w:rsidRPr="00CC3D51" w:rsidRDefault="00DC2151" w:rsidP="00CC3D51">
      <w:pPr>
        <w:pStyle w:val="a4"/>
        <w:spacing w:after="0" w:line="240" w:lineRule="auto"/>
        <w:ind w:left="0"/>
        <w:rPr>
          <w:rFonts w:ascii="Times New Roman" w:hAnsi="Times New Roman"/>
          <w:b/>
          <w:spacing w:val="0"/>
          <w:sz w:val="24"/>
          <w:szCs w:val="24"/>
        </w:rPr>
      </w:pPr>
      <w:proofErr w:type="gramStart"/>
      <w:r w:rsidRPr="00CC3D51">
        <w:rPr>
          <w:rFonts w:ascii="Times New Roman" w:hAnsi="Times New Roman"/>
          <w:spacing w:val="0"/>
          <w:sz w:val="24"/>
          <w:szCs w:val="24"/>
        </w:rPr>
        <w:t>поданных</w:t>
      </w:r>
      <w:proofErr w:type="gramEnd"/>
      <w:r w:rsidRPr="00CC3D51">
        <w:rPr>
          <w:rFonts w:ascii="Times New Roman" w:hAnsi="Times New Roman"/>
          <w:spacing w:val="0"/>
          <w:sz w:val="24"/>
          <w:szCs w:val="24"/>
        </w:rPr>
        <w:t xml:space="preserve"> на участие в закупке</w:t>
      </w:r>
    </w:p>
    <w:p w:rsidR="00AD2597" w:rsidRPr="00792F92" w:rsidRDefault="00CC5F5D" w:rsidP="00CC5F5D">
      <w:pPr>
        <w:pStyle w:val="a4"/>
        <w:spacing w:after="0" w:line="240" w:lineRule="auto"/>
        <w:ind w:left="0"/>
        <w:rPr>
          <w:rFonts w:ascii="Times New Roman" w:hAnsi="Times New Roman"/>
          <w:spacing w:val="0"/>
          <w:sz w:val="24"/>
          <w:szCs w:val="24"/>
          <w:u w:val="single"/>
        </w:rPr>
      </w:pPr>
      <w:r w:rsidRPr="00792F92">
        <w:rPr>
          <w:rFonts w:ascii="Times New Roman" w:hAnsi="Times New Roman"/>
          <w:spacing w:val="0"/>
          <w:sz w:val="24"/>
          <w:szCs w:val="24"/>
          <w:u w:val="single"/>
        </w:rPr>
        <w:t xml:space="preserve">на </w:t>
      </w:r>
      <w:r w:rsidR="00662A8E">
        <w:rPr>
          <w:rFonts w:ascii="Times New Roman" w:hAnsi="Times New Roman"/>
          <w:spacing w:val="0"/>
          <w:sz w:val="24"/>
          <w:szCs w:val="24"/>
          <w:u w:val="single"/>
        </w:rPr>
        <w:t>выполнение работ по техническому обслуживанию систем противопожарной защиты объекта «Лианозово»</w:t>
      </w:r>
    </w:p>
    <w:p w:rsidR="00DC2151" w:rsidRPr="00CC3D51" w:rsidRDefault="00DC2151" w:rsidP="00CC3D51">
      <w:pPr>
        <w:widowControl w:val="0"/>
        <w:spacing w:after="0" w:line="240" w:lineRule="auto"/>
        <w:jc w:val="center"/>
        <w:rPr>
          <w:rFonts w:ascii="Times New Roman" w:hAnsi="Times New Roman"/>
          <w:i/>
          <w:sz w:val="24"/>
          <w:szCs w:val="24"/>
        </w:rPr>
      </w:pPr>
      <w:r w:rsidRPr="00CC3D51">
        <w:rPr>
          <w:rFonts w:ascii="Times New Roman" w:hAnsi="Times New Roman"/>
          <w:i/>
          <w:sz w:val="24"/>
          <w:szCs w:val="24"/>
        </w:rPr>
        <w:t>(наименование закупки)</w:t>
      </w:r>
    </w:p>
    <w:p w:rsidR="00DC2151" w:rsidRPr="00CC3D51" w:rsidRDefault="00DC2151" w:rsidP="00CC3D51">
      <w:pPr>
        <w:widowControl w:val="0"/>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1348"/>
        <w:gridCol w:w="1770"/>
        <w:gridCol w:w="3096"/>
        <w:gridCol w:w="1953"/>
        <w:gridCol w:w="1129"/>
      </w:tblGrid>
      <w:tr w:rsidR="00DC2151" w:rsidRPr="00CC3D51" w:rsidTr="0086614C">
        <w:trPr>
          <w:trHeight w:val="20"/>
        </w:trPr>
        <w:tc>
          <w:tcPr>
            <w:tcW w:w="283" w:type="pct"/>
            <w:vAlign w:val="center"/>
          </w:tcPr>
          <w:p w:rsidR="00DC2151" w:rsidRPr="00CC3D51" w:rsidRDefault="00DC2151" w:rsidP="00CC3D51">
            <w:pPr>
              <w:widowControl w:val="0"/>
              <w:spacing w:after="0" w:line="240" w:lineRule="auto"/>
              <w:jc w:val="center"/>
              <w:rPr>
                <w:rFonts w:ascii="Times New Roman" w:hAnsi="Times New Roman"/>
                <w:sz w:val="24"/>
                <w:szCs w:val="24"/>
              </w:rPr>
            </w:pPr>
            <w:r w:rsidRPr="00CC3D51">
              <w:rPr>
                <w:rFonts w:ascii="Times New Roman" w:hAnsi="Times New Roman"/>
                <w:sz w:val="24"/>
                <w:szCs w:val="24"/>
              </w:rPr>
              <w:t>№ п\</w:t>
            </w:r>
            <w:proofErr w:type="gramStart"/>
            <w:r w:rsidRPr="00CC3D51">
              <w:rPr>
                <w:rFonts w:ascii="Times New Roman" w:hAnsi="Times New Roman"/>
                <w:sz w:val="24"/>
                <w:szCs w:val="24"/>
              </w:rPr>
              <w:t>п</w:t>
            </w:r>
            <w:proofErr w:type="gramEnd"/>
          </w:p>
        </w:tc>
        <w:tc>
          <w:tcPr>
            <w:tcW w:w="684" w:type="pct"/>
            <w:vAlign w:val="center"/>
          </w:tcPr>
          <w:p w:rsidR="00DC2151" w:rsidRPr="00CC3D51" w:rsidRDefault="00DC2151" w:rsidP="00CC3D51">
            <w:pPr>
              <w:widowControl w:val="0"/>
              <w:spacing w:after="0" w:line="240" w:lineRule="auto"/>
              <w:jc w:val="center"/>
              <w:rPr>
                <w:rFonts w:ascii="Times New Roman" w:hAnsi="Times New Roman"/>
                <w:sz w:val="24"/>
                <w:szCs w:val="24"/>
              </w:rPr>
            </w:pPr>
            <w:r w:rsidRPr="00CC3D51">
              <w:rPr>
                <w:rFonts w:ascii="Times New Roman" w:hAnsi="Times New Roman"/>
                <w:sz w:val="24"/>
                <w:szCs w:val="24"/>
              </w:rPr>
              <w:t xml:space="preserve">Дата </w:t>
            </w:r>
            <w:proofErr w:type="gramStart"/>
            <w:r w:rsidRPr="00CC3D51">
              <w:rPr>
                <w:rFonts w:ascii="Times New Roman" w:hAnsi="Times New Roman"/>
                <w:sz w:val="24"/>
                <w:szCs w:val="24"/>
              </w:rPr>
              <w:t>представ-</w:t>
            </w:r>
            <w:proofErr w:type="spellStart"/>
            <w:r w:rsidRPr="00CC3D51">
              <w:rPr>
                <w:rFonts w:ascii="Times New Roman" w:hAnsi="Times New Roman"/>
                <w:sz w:val="24"/>
                <w:szCs w:val="24"/>
              </w:rPr>
              <w:t>ления</w:t>
            </w:r>
            <w:proofErr w:type="spellEnd"/>
            <w:proofErr w:type="gramEnd"/>
            <w:r w:rsidRPr="00CC3D51">
              <w:rPr>
                <w:rFonts w:ascii="Times New Roman" w:hAnsi="Times New Roman"/>
                <w:sz w:val="24"/>
                <w:szCs w:val="24"/>
              </w:rPr>
              <w:t xml:space="preserve"> заявки</w:t>
            </w:r>
          </w:p>
        </w:tc>
        <w:tc>
          <w:tcPr>
            <w:tcW w:w="898" w:type="pct"/>
            <w:vAlign w:val="center"/>
          </w:tcPr>
          <w:p w:rsidR="00DC2151" w:rsidRPr="00CC3D51" w:rsidRDefault="00DC2151" w:rsidP="00CC3D51">
            <w:pPr>
              <w:widowControl w:val="0"/>
              <w:spacing w:after="0" w:line="240" w:lineRule="auto"/>
              <w:jc w:val="center"/>
              <w:rPr>
                <w:rFonts w:ascii="Times New Roman" w:hAnsi="Times New Roman"/>
                <w:sz w:val="24"/>
                <w:szCs w:val="24"/>
              </w:rPr>
            </w:pPr>
            <w:r w:rsidRPr="00CC3D51">
              <w:rPr>
                <w:rFonts w:ascii="Times New Roman" w:hAnsi="Times New Roman"/>
                <w:sz w:val="24"/>
                <w:szCs w:val="24"/>
              </w:rPr>
              <w:t>Время представления заявки</w:t>
            </w:r>
          </w:p>
        </w:tc>
        <w:tc>
          <w:tcPr>
            <w:tcW w:w="1571" w:type="pct"/>
            <w:vAlign w:val="center"/>
          </w:tcPr>
          <w:p w:rsidR="00DC2151" w:rsidRPr="00CC3D51" w:rsidRDefault="00DC2151" w:rsidP="00CC3D51">
            <w:pPr>
              <w:widowControl w:val="0"/>
              <w:spacing w:after="0" w:line="240" w:lineRule="auto"/>
              <w:jc w:val="center"/>
              <w:rPr>
                <w:rFonts w:ascii="Times New Roman" w:hAnsi="Times New Roman"/>
                <w:sz w:val="24"/>
                <w:szCs w:val="24"/>
              </w:rPr>
            </w:pPr>
            <w:r w:rsidRPr="00CC3D51">
              <w:rPr>
                <w:rFonts w:ascii="Times New Roman" w:hAnsi="Times New Roman"/>
                <w:sz w:val="24"/>
                <w:szCs w:val="24"/>
              </w:rPr>
              <w:t>Наименование участника</w:t>
            </w:r>
          </w:p>
        </w:tc>
        <w:tc>
          <w:tcPr>
            <w:tcW w:w="991" w:type="pct"/>
            <w:vAlign w:val="center"/>
          </w:tcPr>
          <w:p w:rsidR="00DC2151" w:rsidRPr="00CC3D51" w:rsidRDefault="00DC2151" w:rsidP="00CC3D51">
            <w:pPr>
              <w:widowControl w:val="0"/>
              <w:spacing w:after="0" w:line="240" w:lineRule="auto"/>
              <w:jc w:val="center"/>
              <w:rPr>
                <w:rFonts w:ascii="Times New Roman" w:hAnsi="Times New Roman"/>
                <w:sz w:val="24"/>
                <w:szCs w:val="24"/>
              </w:rPr>
            </w:pPr>
            <w:r w:rsidRPr="00CC3D51">
              <w:rPr>
                <w:rFonts w:ascii="Times New Roman" w:hAnsi="Times New Roman"/>
                <w:sz w:val="24"/>
                <w:szCs w:val="24"/>
              </w:rPr>
              <w:t>Ф.И.О. лица, представившего заявку</w:t>
            </w:r>
          </w:p>
        </w:tc>
        <w:tc>
          <w:tcPr>
            <w:tcW w:w="573" w:type="pct"/>
            <w:vAlign w:val="center"/>
          </w:tcPr>
          <w:p w:rsidR="00DC2151" w:rsidRPr="00CC3D51" w:rsidRDefault="00DC2151" w:rsidP="00CC3D51">
            <w:pPr>
              <w:widowControl w:val="0"/>
              <w:spacing w:after="0" w:line="240" w:lineRule="auto"/>
              <w:jc w:val="center"/>
              <w:rPr>
                <w:rFonts w:ascii="Times New Roman" w:hAnsi="Times New Roman"/>
                <w:sz w:val="24"/>
                <w:szCs w:val="24"/>
              </w:rPr>
            </w:pPr>
            <w:r w:rsidRPr="00CC3D51">
              <w:rPr>
                <w:rFonts w:ascii="Times New Roman" w:hAnsi="Times New Roman"/>
                <w:sz w:val="24"/>
                <w:szCs w:val="24"/>
              </w:rPr>
              <w:t xml:space="preserve">Роспись лица, </w:t>
            </w:r>
            <w:proofErr w:type="spellStart"/>
            <w:proofErr w:type="gramStart"/>
            <w:r w:rsidRPr="00CC3D51">
              <w:rPr>
                <w:rFonts w:ascii="Times New Roman" w:hAnsi="Times New Roman"/>
                <w:sz w:val="24"/>
                <w:szCs w:val="24"/>
              </w:rPr>
              <w:t>предста</w:t>
            </w:r>
            <w:proofErr w:type="spellEnd"/>
            <w:r w:rsidRPr="00CC3D51">
              <w:rPr>
                <w:rFonts w:ascii="Times New Roman" w:hAnsi="Times New Roman"/>
                <w:sz w:val="24"/>
                <w:szCs w:val="24"/>
              </w:rPr>
              <w:t>-вившего</w:t>
            </w:r>
            <w:proofErr w:type="gramEnd"/>
            <w:r w:rsidRPr="00CC3D51">
              <w:rPr>
                <w:rFonts w:ascii="Times New Roman" w:hAnsi="Times New Roman"/>
                <w:sz w:val="24"/>
                <w:szCs w:val="24"/>
              </w:rPr>
              <w:t xml:space="preserve"> заявку</w:t>
            </w:r>
          </w:p>
        </w:tc>
      </w:tr>
      <w:tr w:rsidR="00DA5634" w:rsidRPr="0086614C" w:rsidTr="0086614C">
        <w:trPr>
          <w:trHeight w:val="20"/>
        </w:trPr>
        <w:tc>
          <w:tcPr>
            <w:tcW w:w="283" w:type="pct"/>
            <w:vAlign w:val="center"/>
          </w:tcPr>
          <w:p w:rsidR="00DA5634" w:rsidRDefault="00DA5634" w:rsidP="00DA5634">
            <w:pPr>
              <w:widowControl w:val="0"/>
              <w:spacing w:after="0" w:line="240" w:lineRule="auto"/>
              <w:jc w:val="both"/>
              <w:rPr>
                <w:rFonts w:ascii="Times New Roman" w:hAnsi="Times New Roman"/>
                <w:sz w:val="24"/>
                <w:szCs w:val="24"/>
              </w:rPr>
            </w:pPr>
          </w:p>
          <w:p w:rsidR="00662A8E" w:rsidRDefault="00EB329C" w:rsidP="00DA5634">
            <w:pPr>
              <w:widowControl w:val="0"/>
              <w:spacing w:after="0" w:line="240" w:lineRule="auto"/>
              <w:jc w:val="both"/>
              <w:rPr>
                <w:rFonts w:ascii="Times New Roman" w:hAnsi="Times New Roman"/>
                <w:sz w:val="24"/>
                <w:szCs w:val="24"/>
              </w:rPr>
            </w:pPr>
            <w:r>
              <w:rPr>
                <w:rFonts w:ascii="Times New Roman" w:hAnsi="Times New Roman"/>
                <w:sz w:val="24"/>
                <w:szCs w:val="24"/>
              </w:rPr>
              <w:t>1</w:t>
            </w:r>
          </w:p>
          <w:p w:rsidR="00662A8E" w:rsidRPr="0086614C" w:rsidRDefault="00662A8E" w:rsidP="00DA5634">
            <w:pPr>
              <w:widowControl w:val="0"/>
              <w:spacing w:after="0" w:line="240" w:lineRule="auto"/>
              <w:jc w:val="both"/>
              <w:rPr>
                <w:rFonts w:ascii="Times New Roman" w:hAnsi="Times New Roman"/>
                <w:sz w:val="24"/>
                <w:szCs w:val="24"/>
              </w:rPr>
            </w:pPr>
          </w:p>
        </w:tc>
        <w:tc>
          <w:tcPr>
            <w:tcW w:w="684" w:type="pct"/>
            <w:vAlign w:val="center"/>
          </w:tcPr>
          <w:p w:rsidR="00DA5634" w:rsidRPr="0086614C" w:rsidRDefault="00EB329C" w:rsidP="00DA5634">
            <w:pPr>
              <w:widowControl w:val="0"/>
              <w:spacing w:after="0" w:line="240" w:lineRule="auto"/>
              <w:jc w:val="both"/>
              <w:rPr>
                <w:rFonts w:ascii="Times New Roman" w:hAnsi="Times New Roman"/>
                <w:sz w:val="24"/>
                <w:szCs w:val="24"/>
              </w:rPr>
            </w:pPr>
            <w:r>
              <w:rPr>
                <w:rFonts w:ascii="Times New Roman" w:hAnsi="Times New Roman"/>
                <w:sz w:val="24"/>
                <w:szCs w:val="24"/>
              </w:rPr>
              <w:t>29.12.2017</w:t>
            </w:r>
          </w:p>
        </w:tc>
        <w:tc>
          <w:tcPr>
            <w:tcW w:w="898" w:type="pct"/>
            <w:vAlign w:val="center"/>
          </w:tcPr>
          <w:p w:rsidR="00DA5634" w:rsidRPr="0086614C" w:rsidRDefault="00EB329C" w:rsidP="00DA5634">
            <w:pPr>
              <w:widowControl w:val="0"/>
              <w:spacing w:after="0" w:line="240" w:lineRule="auto"/>
              <w:jc w:val="center"/>
              <w:rPr>
                <w:rFonts w:ascii="Times New Roman" w:hAnsi="Times New Roman"/>
                <w:sz w:val="24"/>
                <w:szCs w:val="24"/>
              </w:rPr>
            </w:pPr>
            <w:r>
              <w:rPr>
                <w:rFonts w:ascii="Times New Roman" w:hAnsi="Times New Roman"/>
                <w:sz w:val="24"/>
                <w:szCs w:val="24"/>
              </w:rPr>
              <w:t>10-35</w:t>
            </w:r>
          </w:p>
        </w:tc>
        <w:tc>
          <w:tcPr>
            <w:tcW w:w="1571" w:type="pct"/>
            <w:vAlign w:val="center"/>
          </w:tcPr>
          <w:p w:rsidR="00DA5634" w:rsidRPr="0086614C" w:rsidRDefault="00A507D6" w:rsidP="00DA5634">
            <w:pPr>
              <w:widowControl w:val="0"/>
              <w:spacing w:after="0" w:line="240" w:lineRule="auto"/>
              <w:jc w:val="both"/>
              <w:rPr>
                <w:rFonts w:ascii="Times New Roman" w:hAnsi="Times New Roman"/>
                <w:sz w:val="24"/>
                <w:szCs w:val="24"/>
              </w:rPr>
            </w:pPr>
            <w:r w:rsidRPr="009B7D48">
              <w:rPr>
                <w:rFonts w:ascii="Times New Roman" w:hAnsi="Times New Roman"/>
                <w:bCs/>
                <w:color w:val="000000"/>
                <w:sz w:val="24"/>
                <w:szCs w:val="24"/>
              </w:rPr>
              <w:t>ООО «Управляющая компания  Регион Климат»</w:t>
            </w:r>
          </w:p>
        </w:tc>
        <w:tc>
          <w:tcPr>
            <w:tcW w:w="991" w:type="pct"/>
            <w:vAlign w:val="center"/>
          </w:tcPr>
          <w:p w:rsidR="00DA5634" w:rsidRPr="0086614C" w:rsidRDefault="00EB329C" w:rsidP="00DA5634">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Прилипко</w:t>
            </w:r>
            <w:proofErr w:type="spellEnd"/>
            <w:r>
              <w:rPr>
                <w:rFonts w:ascii="Times New Roman" w:hAnsi="Times New Roman"/>
                <w:sz w:val="24"/>
                <w:szCs w:val="24"/>
              </w:rPr>
              <w:t xml:space="preserve"> И.А.</w:t>
            </w:r>
          </w:p>
        </w:tc>
        <w:tc>
          <w:tcPr>
            <w:tcW w:w="573" w:type="pct"/>
            <w:vAlign w:val="center"/>
          </w:tcPr>
          <w:p w:rsidR="00DA5634" w:rsidRPr="0086614C" w:rsidRDefault="00EB329C" w:rsidP="00DA5634">
            <w:pPr>
              <w:widowControl w:val="0"/>
              <w:spacing w:after="0" w:line="240" w:lineRule="auto"/>
              <w:jc w:val="both"/>
              <w:rPr>
                <w:rFonts w:ascii="Times New Roman" w:hAnsi="Times New Roman"/>
                <w:sz w:val="24"/>
                <w:szCs w:val="24"/>
              </w:rPr>
            </w:pPr>
            <w:r>
              <w:rPr>
                <w:rFonts w:ascii="Times New Roman" w:hAnsi="Times New Roman"/>
                <w:sz w:val="24"/>
                <w:szCs w:val="24"/>
              </w:rPr>
              <w:t>подпись</w:t>
            </w:r>
          </w:p>
        </w:tc>
      </w:tr>
      <w:tr w:rsidR="00662A8E" w:rsidRPr="0086614C" w:rsidTr="00506E2F">
        <w:trPr>
          <w:trHeight w:val="20"/>
        </w:trPr>
        <w:tc>
          <w:tcPr>
            <w:tcW w:w="283" w:type="pct"/>
            <w:vAlign w:val="center"/>
          </w:tcPr>
          <w:p w:rsidR="00662A8E" w:rsidRDefault="00662A8E" w:rsidP="00506E2F">
            <w:pPr>
              <w:widowControl w:val="0"/>
              <w:spacing w:after="0" w:line="240" w:lineRule="auto"/>
              <w:jc w:val="both"/>
              <w:rPr>
                <w:rFonts w:ascii="Times New Roman" w:hAnsi="Times New Roman"/>
                <w:sz w:val="24"/>
                <w:szCs w:val="24"/>
              </w:rPr>
            </w:pPr>
          </w:p>
          <w:p w:rsidR="00662A8E"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2</w:t>
            </w:r>
          </w:p>
          <w:p w:rsidR="00662A8E" w:rsidRPr="0086614C" w:rsidRDefault="00662A8E" w:rsidP="00506E2F">
            <w:pPr>
              <w:widowControl w:val="0"/>
              <w:spacing w:after="0" w:line="240" w:lineRule="auto"/>
              <w:jc w:val="both"/>
              <w:rPr>
                <w:rFonts w:ascii="Times New Roman" w:hAnsi="Times New Roman"/>
                <w:sz w:val="24"/>
                <w:szCs w:val="24"/>
              </w:rPr>
            </w:pPr>
          </w:p>
        </w:tc>
        <w:tc>
          <w:tcPr>
            <w:tcW w:w="684" w:type="pct"/>
            <w:vAlign w:val="center"/>
          </w:tcPr>
          <w:p w:rsidR="00662A8E" w:rsidRPr="0086614C" w:rsidRDefault="00EB329C" w:rsidP="00EB329C">
            <w:pPr>
              <w:widowControl w:val="0"/>
              <w:spacing w:after="0" w:line="240" w:lineRule="auto"/>
              <w:jc w:val="both"/>
              <w:rPr>
                <w:rFonts w:ascii="Times New Roman" w:hAnsi="Times New Roman"/>
                <w:sz w:val="24"/>
                <w:szCs w:val="24"/>
              </w:rPr>
            </w:pPr>
            <w:r>
              <w:rPr>
                <w:rFonts w:ascii="Times New Roman" w:hAnsi="Times New Roman"/>
                <w:sz w:val="24"/>
                <w:szCs w:val="24"/>
              </w:rPr>
              <w:t>09.01.2018</w:t>
            </w:r>
          </w:p>
        </w:tc>
        <w:tc>
          <w:tcPr>
            <w:tcW w:w="898" w:type="pct"/>
            <w:vAlign w:val="center"/>
          </w:tcPr>
          <w:p w:rsidR="00662A8E" w:rsidRPr="0086614C" w:rsidRDefault="00EB329C" w:rsidP="00506E2F">
            <w:pPr>
              <w:widowControl w:val="0"/>
              <w:spacing w:after="0" w:line="240" w:lineRule="auto"/>
              <w:jc w:val="center"/>
              <w:rPr>
                <w:rFonts w:ascii="Times New Roman" w:hAnsi="Times New Roman"/>
                <w:sz w:val="24"/>
                <w:szCs w:val="24"/>
              </w:rPr>
            </w:pPr>
            <w:r>
              <w:rPr>
                <w:rFonts w:ascii="Times New Roman" w:hAnsi="Times New Roman"/>
                <w:sz w:val="24"/>
                <w:szCs w:val="24"/>
              </w:rPr>
              <w:t>16-25</w:t>
            </w:r>
          </w:p>
        </w:tc>
        <w:tc>
          <w:tcPr>
            <w:tcW w:w="1571" w:type="pct"/>
            <w:vAlign w:val="center"/>
          </w:tcPr>
          <w:p w:rsidR="00662A8E" w:rsidRPr="0086614C" w:rsidRDefault="00967474" w:rsidP="00506E2F">
            <w:pPr>
              <w:widowControl w:val="0"/>
              <w:spacing w:after="0" w:line="240" w:lineRule="auto"/>
              <w:jc w:val="both"/>
              <w:rPr>
                <w:rFonts w:ascii="Times New Roman" w:hAnsi="Times New Roman"/>
                <w:sz w:val="24"/>
                <w:szCs w:val="24"/>
              </w:rPr>
            </w:pPr>
            <w:r>
              <w:rPr>
                <w:rFonts w:ascii="Times New Roman" w:hAnsi="Times New Roman"/>
                <w:sz w:val="24"/>
                <w:szCs w:val="24"/>
              </w:rPr>
              <w:t>ЗАО</w:t>
            </w:r>
            <w:r w:rsidR="004572F1" w:rsidRPr="0003237B">
              <w:rPr>
                <w:rFonts w:ascii="Times New Roman" w:hAnsi="Times New Roman"/>
                <w:sz w:val="24"/>
                <w:szCs w:val="24"/>
              </w:rPr>
              <w:t xml:space="preserve"> «</w:t>
            </w:r>
            <w:proofErr w:type="spellStart"/>
            <w:r w:rsidR="004572F1" w:rsidRPr="0003237B">
              <w:rPr>
                <w:rFonts w:ascii="Times New Roman" w:hAnsi="Times New Roman"/>
                <w:sz w:val="24"/>
                <w:szCs w:val="24"/>
              </w:rPr>
              <w:t>РуСек</w:t>
            </w:r>
            <w:proofErr w:type="spellEnd"/>
            <w:r w:rsidR="004572F1" w:rsidRPr="0003237B">
              <w:rPr>
                <w:rFonts w:ascii="Times New Roman" w:hAnsi="Times New Roman"/>
                <w:sz w:val="24"/>
                <w:szCs w:val="24"/>
              </w:rPr>
              <w:t xml:space="preserve">  системы безопасности»</w:t>
            </w:r>
          </w:p>
        </w:tc>
        <w:tc>
          <w:tcPr>
            <w:tcW w:w="991" w:type="pct"/>
            <w:vAlign w:val="center"/>
          </w:tcPr>
          <w:p w:rsidR="00662A8E" w:rsidRPr="0086614C" w:rsidRDefault="00EB329C" w:rsidP="00506E2F">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Болганов</w:t>
            </w:r>
            <w:proofErr w:type="spellEnd"/>
            <w:r>
              <w:rPr>
                <w:rFonts w:ascii="Times New Roman" w:hAnsi="Times New Roman"/>
                <w:sz w:val="24"/>
                <w:szCs w:val="24"/>
              </w:rPr>
              <w:t xml:space="preserve"> И.П.</w:t>
            </w:r>
          </w:p>
        </w:tc>
        <w:tc>
          <w:tcPr>
            <w:tcW w:w="573" w:type="pct"/>
            <w:vAlign w:val="center"/>
          </w:tcPr>
          <w:p w:rsidR="00662A8E" w:rsidRPr="0086614C"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подпись</w:t>
            </w:r>
          </w:p>
        </w:tc>
      </w:tr>
      <w:tr w:rsidR="00662A8E" w:rsidRPr="0086614C" w:rsidTr="00506E2F">
        <w:trPr>
          <w:trHeight w:val="20"/>
        </w:trPr>
        <w:tc>
          <w:tcPr>
            <w:tcW w:w="283" w:type="pct"/>
            <w:vAlign w:val="center"/>
          </w:tcPr>
          <w:p w:rsidR="00662A8E" w:rsidRDefault="00662A8E" w:rsidP="00506E2F">
            <w:pPr>
              <w:widowControl w:val="0"/>
              <w:spacing w:after="0" w:line="240" w:lineRule="auto"/>
              <w:jc w:val="both"/>
              <w:rPr>
                <w:rFonts w:ascii="Times New Roman" w:hAnsi="Times New Roman"/>
                <w:sz w:val="24"/>
                <w:szCs w:val="24"/>
              </w:rPr>
            </w:pPr>
          </w:p>
          <w:p w:rsidR="00662A8E"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3</w:t>
            </w:r>
          </w:p>
          <w:p w:rsidR="00662A8E" w:rsidRPr="0086614C" w:rsidRDefault="00662A8E" w:rsidP="00506E2F">
            <w:pPr>
              <w:widowControl w:val="0"/>
              <w:spacing w:after="0" w:line="240" w:lineRule="auto"/>
              <w:jc w:val="both"/>
              <w:rPr>
                <w:rFonts w:ascii="Times New Roman" w:hAnsi="Times New Roman"/>
                <w:sz w:val="24"/>
                <w:szCs w:val="24"/>
              </w:rPr>
            </w:pPr>
          </w:p>
        </w:tc>
        <w:tc>
          <w:tcPr>
            <w:tcW w:w="684" w:type="pct"/>
            <w:vAlign w:val="center"/>
          </w:tcPr>
          <w:p w:rsidR="00662A8E" w:rsidRPr="0086614C"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10.01.2018</w:t>
            </w:r>
          </w:p>
        </w:tc>
        <w:tc>
          <w:tcPr>
            <w:tcW w:w="898" w:type="pct"/>
            <w:vAlign w:val="center"/>
          </w:tcPr>
          <w:p w:rsidR="00662A8E" w:rsidRPr="0086614C" w:rsidRDefault="00EB329C" w:rsidP="00506E2F">
            <w:pPr>
              <w:widowControl w:val="0"/>
              <w:spacing w:after="0" w:line="240" w:lineRule="auto"/>
              <w:jc w:val="center"/>
              <w:rPr>
                <w:rFonts w:ascii="Times New Roman" w:hAnsi="Times New Roman"/>
                <w:sz w:val="24"/>
                <w:szCs w:val="24"/>
              </w:rPr>
            </w:pPr>
            <w:r>
              <w:rPr>
                <w:rFonts w:ascii="Times New Roman" w:hAnsi="Times New Roman"/>
                <w:sz w:val="24"/>
                <w:szCs w:val="24"/>
              </w:rPr>
              <w:t>09-30</w:t>
            </w:r>
          </w:p>
        </w:tc>
        <w:tc>
          <w:tcPr>
            <w:tcW w:w="1571" w:type="pct"/>
            <w:vAlign w:val="center"/>
          </w:tcPr>
          <w:p w:rsidR="00662A8E" w:rsidRPr="0086614C" w:rsidRDefault="00E67D73" w:rsidP="00506E2F">
            <w:pPr>
              <w:widowControl w:val="0"/>
              <w:spacing w:after="0" w:line="240" w:lineRule="auto"/>
              <w:jc w:val="both"/>
              <w:rPr>
                <w:rFonts w:ascii="Times New Roman" w:hAnsi="Times New Roman"/>
                <w:sz w:val="24"/>
                <w:szCs w:val="24"/>
              </w:rPr>
            </w:pPr>
            <w:r>
              <w:rPr>
                <w:rFonts w:ascii="Times New Roman" w:hAnsi="Times New Roman"/>
                <w:sz w:val="24"/>
                <w:szCs w:val="24"/>
              </w:rPr>
              <w:t>ООО «Альфа групп инжиниринг»</w:t>
            </w:r>
          </w:p>
        </w:tc>
        <w:tc>
          <w:tcPr>
            <w:tcW w:w="991" w:type="pct"/>
            <w:vAlign w:val="center"/>
          </w:tcPr>
          <w:p w:rsidR="00662A8E" w:rsidRPr="0086614C"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Базилевич Е.М.</w:t>
            </w:r>
          </w:p>
        </w:tc>
        <w:tc>
          <w:tcPr>
            <w:tcW w:w="573" w:type="pct"/>
            <w:vAlign w:val="center"/>
          </w:tcPr>
          <w:p w:rsidR="00662A8E" w:rsidRPr="0086614C"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подпись</w:t>
            </w:r>
          </w:p>
        </w:tc>
      </w:tr>
      <w:tr w:rsidR="00662A8E" w:rsidRPr="0086614C" w:rsidTr="00506E2F">
        <w:trPr>
          <w:trHeight w:val="20"/>
        </w:trPr>
        <w:tc>
          <w:tcPr>
            <w:tcW w:w="283" w:type="pct"/>
            <w:vAlign w:val="center"/>
          </w:tcPr>
          <w:p w:rsidR="00662A8E" w:rsidRDefault="00662A8E" w:rsidP="00506E2F">
            <w:pPr>
              <w:widowControl w:val="0"/>
              <w:spacing w:after="0" w:line="240" w:lineRule="auto"/>
              <w:jc w:val="both"/>
              <w:rPr>
                <w:rFonts w:ascii="Times New Roman" w:hAnsi="Times New Roman"/>
                <w:sz w:val="24"/>
                <w:szCs w:val="24"/>
              </w:rPr>
            </w:pPr>
          </w:p>
          <w:p w:rsidR="00662A8E"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4</w:t>
            </w:r>
          </w:p>
          <w:p w:rsidR="00662A8E" w:rsidRPr="0086614C" w:rsidRDefault="00662A8E" w:rsidP="00506E2F">
            <w:pPr>
              <w:widowControl w:val="0"/>
              <w:spacing w:after="0" w:line="240" w:lineRule="auto"/>
              <w:jc w:val="both"/>
              <w:rPr>
                <w:rFonts w:ascii="Times New Roman" w:hAnsi="Times New Roman"/>
                <w:sz w:val="24"/>
                <w:szCs w:val="24"/>
              </w:rPr>
            </w:pPr>
          </w:p>
        </w:tc>
        <w:tc>
          <w:tcPr>
            <w:tcW w:w="684" w:type="pct"/>
            <w:vAlign w:val="center"/>
          </w:tcPr>
          <w:p w:rsidR="00662A8E" w:rsidRPr="0086614C"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10.01.2018</w:t>
            </w:r>
          </w:p>
        </w:tc>
        <w:tc>
          <w:tcPr>
            <w:tcW w:w="898" w:type="pct"/>
            <w:vAlign w:val="center"/>
          </w:tcPr>
          <w:p w:rsidR="00662A8E" w:rsidRPr="0086614C" w:rsidRDefault="00EB329C" w:rsidP="00506E2F">
            <w:pPr>
              <w:widowControl w:val="0"/>
              <w:spacing w:after="0" w:line="240" w:lineRule="auto"/>
              <w:jc w:val="center"/>
              <w:rPr>
                <w:rFonts w:ascii="Times New Roman" w:hAnsi="Times New Roman"/>
                <w:sz w:val="24"/>
                <w:szCs w:val="24"/>
              </w:rPr>
            </w:pPr>
            <w:r>
              <w:rPr>
                <w:rFonts w:ascii="Times New Roman" w:hAnsi="Times New Roman"/>
                <w:sz w:val="24"/>
                <w:szCs w:val="24"/>
              </w:rPr>
              <w:t>09-33</w:t>
            </w:r>
          </w:p>
        </w:tc>
        <w:tc>
          <w:tcPr>
            <w:tcW w:w="1571" w:type="pct"/>
            <w:vAlign w:val="center"/>
          </w:tcPr>
          <w:p w:rsidR="00662A8E" w:rsidRPr="0086614C" w:rsidRDefault="001A134C" w:rsidP="00506E2F">
            <w:pPr>
              <w:widowControl w:val="0"/>
              <w:spacing w:after="0" w:line="240" w:lineRule="auto"/>
              <w:jc w:val="both"/>
              <w:rPr>
                <w:rFonts w:ascii="Times New Roman" w:hAnsi="Times New Roman"/>
                <w:sz w:val="24"/>
                <w:szCs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c>
          <w:tcPr>
            <w:tcW w:w="991" w:type="pct"/>
            <w:vAlign w:val="center"/>
          </w:tcPr>
          <w:p w:rsidR="00662A8E" w:rsidRPr="0086614C" w:rsidRDefault="00EB329C" w:rsidP="00506E2F">
            <w:pPr>
              <w:widowControl w:val="0"/>
              <w:spacing w:after="0" w:line="240" w:lineRule="auto"/>
              <w:jc w:val="both"/>
              <w:rPr>
                <w:rFonts w:ascii="Times New Roman" w:hAnsi="Times New Roman"/>
                <w:sz w:val="24"/>
                <w:szCs w:val="24"/>
              </w:rPr>
            </w:pPr>
            <w:proofErr w:type="spellStart"/>
            <w:r>
              <w:rPr>
                <w:rFonts w:ascii="Times New Roman" w:hAnsi="Times New Roman"/>
                <w:sz w:val="24"/>
                <w:szCs w:val="24"/>
              </w:rPr>
              <w:t>Клещенок</w:t>
            </w:r>
            <w:proofErr w:type="spellEnd"/>
            <w:r>
              <w:rPr>
                <w:rFonts w:ascii="Times New Roman" w:hAnsi="Times New Roman"/>
                <w:sz w:val="24"/>
                <w:szCs w:val="24"/>
              </w:rPr>
              <w:t xml:space="preserve"> А.М.</w:t>
            </w:r>
          </w:p>
        </w:tc>
        <w:tc>
          <w:tcPr>
            <w:tcW w:w="573" w:type="pct"/>
            <w:vAlign w:val="center"/>
          </w:tcPr>
          <w:p w:rsidR="00662A8E" w:rsidRPr="0086614C" w:rsidRDefault="00EB329C" w:rsidP="00506E2F">
            <w:pPr>
              <w:widowControl w:val="0"/>
              <w:spacing w:after="0" w:line="240" w:lineRule="auto"/>
              <w:jc w:val="both"/>
              <w:rPr>
                <w:rFonts w:ascii="Times New Roman" w:hAnsi="Times New Roman"/>
                <w:sz w:val="24"/>
                <w:szCs w:val="24"/>
              </w:rPr>
            </w:pPr>
            <w:r>
              <w:rPr>
                <w:rFonts w:ascii="Times New Roman" w:hAnsi="Times New Roman"/>
                <w:sz w:val="24"/>
                <w:szCs w:val="24"/>
              </w:rPr>
              <w:t>подпись</w:t>
            </w:r>
          </w:p>
        </w:tc>
      </w:tr>
    </w:tbl>
    <w:p w:rsidR="00A712A6" w:rsidRPr="00CC3D51" w:rsidRDefault="00A712A6" w:rsidP="00CC3D51">
      <w:pPr>
        <w:widowControl w:val="0"/>
        <w:spacing w:after="0" w:line="240" w:lineRule="auto"/>
        <w:ind w:firstLine="709"/>
        <w:jc w:val="both"/>
        <w:rPr>
          <w:rFonts w:ascii="Times New Roman" w:hAnsi="Times New Roman"/>
          <w:sz w:val="24"/>
          <w:szCs w:val="24"/>
        </w:rPr>
      </w:pPr>
    </w:p>
    <w:p w:rsidR="0000572D" w:rsidRDefault="0000572D" w:rsidP="00CC3D51">
      <w:pPr>
        <w:widowControl w:val="0"/>
        <w:spacing w:after="0" w:line="240" w:lineRule="auto"/>
        <w:jc w:val="both"/>
        <w:rPr>
          <w:rFonts w:ascii="Times New Roman" w:hAnsi="Times New Roman"/>
          <w:sz w:val="24"/>
          <w:szCs w:val="24"/>
        </w:rPr>
      </w:pPr>
    </w:p>
    <w:p w:rsidR="00DC2151" w:rsidRPr="00CC3D51" w:rsidRDefault="00DC2151" w:rsidP="00CC3D51">
      <w:pPr>
        <w:widowControl w:val="0"/>
        <w:spacing w:after="0" w:line="240" w:lineRule="auto"/>
        <w:jc w:val="both"/>
        <w:rPr>
          <w:rFonts w:ascii="Times New Roman" w:hAnsi="Times New Roman"/>
          <w:sz w:val="24"/>
          <w:szCs w:val="24"/>
        </w:rPr>
      </w:pPr>
      <w:r w:rsidRPr="00CC3D51">
        <w:rPr>
          <w:rFonts w:ascii="Times New Roman" w:hAnsi="Times New Roman"/>
          <w:sz w:val="24"/>
          <w:szCs w:val="24"/>
        </w:rPr>
        <w:t xml:space="preserve">Организатор </w:t>
      </w:r>
      <w:r w:rsidRPr="00CC3D51">
        <w:rPr>
          <w:rFonts w:ascii="Times New Roman" w:hAnsi="Times New Roman"/>
          <w:sz w:val="24"/>
          <w:szCs w:val="24"/>
        </w:rPr>
        <w:tab/>
      </w:r>
      <w:r w:rsidRPr="00CC3D51">
        <w:rPr>
          <w:rFonts w:ascii="Times New Roman" w:hAnsi="Times New Roman"/>
          <w:sz w:val="24"/>
          <w:szCs w:val="24"/>
        </w:rPr>
        <w:tab/>
        <w:t xml:space="preserve">_______________________________________ </w:t>
      </w:r>
    </w:p>
    <w:p w:rsidR="00DC2151" w:rsidRPr="00CC3D51" w:rsidRDefault="0069043E" w:rsidP="00CC3D51">
      <w:pPr>
        <w:widowControl w:val="0"/>
        <w:spacing w:after="0" w:line="240" w:lineRule="auto"/>
        <w:ind w:firstLine="709"/>
        <w:jc w:val="both"/>
        <w:rPr>
          <w:rFonts w:ascii="Times New Roman" w:hAnsi="Times New Roman"/>
          <w:i/>
          <w:sz w:val="24"/>
          <w:szCs w:val="24"/>
        </w:rPr>
      </w:pPr>
      <w:r w:rsidRPr="00CC3D51">
        <w:rPr>
          <w:rFonts w:ascii="Times New Roman" w:hAnsi="Times New Roman"/>
          <w:i/>
          <w:sz w:val="24"/>
          <w:szCs w:val="24"/>
        </w:rPr>
        <w:tab/>
      </w:r>
      <w:r w:rsidRPr="00CC3D51">
        <w:rPr>
          <w:rFonts w:ascii="Times New Roman" w:hAnsi="Times New Roman"/>
          <w:i/>
          <w:sz w:val="24"/>
          <w:szCs w:val="24"/>
        </w:rPr>
        <w:tab/>
      </w:r>
      <w:r w:rsidR="00DC2151" w:rsidRPr="00CC3D51">
        <w:rPr>
          <w:rFonts w:ascii="Times New Roman" w:hAnsi="Times New Roman"/>
          <w:i/>
          <w:sz w:val="24"/>
          <w:szCs w:val="24"/>
        </w:rPr>
        <w:t>(подпись и ФИО ответственного лица Организатора)</w:t>
      </w:r>
    </w:p>
    <w:p w:rsidR="00A10748" w:rsidRPr="00CC3D51" w:rsidRDefault="00A10748" w:rsidP="00CC3D51">
      <w:pPr>
        <w:widowControl w:val="0"/>
        <w:spacing w:after="0" w:line="240" w:lineRule="auto"/>
        <w:ind w:firstLine="709"/>
        <w:jc w:val="both"/>
        <w:rPr>
          <w:rFonts w:ascii="Times New Roman" w:hAnsi="Times New Roman"/>
          <w:i/>
          <w:sz w:val="24"/>
          <w:szCs w:val="24"/>
        </w:rPr>
      </w:pPr>
    </w:p>
    <w:p w:rsidR="00C95510" w:rsidRDefault="00A10748" w:rsidP="00CC5F5D">
      <w:pPr>
        <w:widowControl w:val="0"/>
        <w:spacing w:after="0" w:line="240" w:lineRule="auto"/>
        <w:jc w:val="center"/>
        <w:rPr>
          <w:rFonts w:ascii="Times New Roman" w:hAnsi="Times New Roman"/>
          <w:i/>
          <w:sz w:val="24"/>
          <w:szCs w:val="24"/>
        </w:rPr>
      </w:pPr>
      <w:r w:rsidRPr="00CC3D51">
        <w:rPr>
          <w:rFonts w:ascii="Times New Roman" w:hAnsi="Times New Roman"/>
          <w:i/>
          <w:sz w:val="24"/>
          <w:szCs w:val="24"/>
        </w:rPr>
        <w:br w:type="page"/>
      </w:r>
    </w:p>
    <w:p w:rsidR="00C95510" w:rsidRDefault="00C95510" w:rsidP="00C95510">
      <w:pPr>
        <w:widowControl w:val="0"/>
        <w:autoSpaceDE w:val="0"/>
        <w:autoSpaceDN w:val="0"/>
        <w:adjustRightInd w:val="0"/>
        <w:spacing w:after="0" w:line="240" w:lineRule="auto"/>
        <w:ind w:left="6237"/>
        <w:rPr>
          <w:rFonts w:ascii="Times New Roman" w:hAnsi="Times New Roman"/>
          <w:sz w:val="24"/>
          <w:szCs w:val="24"/>
        </w:rPr>
      </w:pPr>
      <w:r>
        <w:rPr>
          <w:rFonts w:ascii="Times New Roman" w:hAnsi="Times New Roman"/>
          <w:sz w:val="24"/>
          <w:szCs w:val="24"/>
        </w:rPr>
        <w:lastRenderedPageBreak/>
        <w:t xml:space="preserve">Приложение № 2 </w:t>
      </w:r>
    </w:p>
    <w:p w:rsidR="00C95510" w:rsidRDefault="00C95510" w:rsidP="00C95510">
      <w:pPr>
        <w:widowControl w:val="0"/>
        <w:autoSpaceDE w:val="0"/>
        <w:autoSpaceDN w:val="0"/>
        <w:adjustRightInd w:val="0"/>
        <w:spacing w:after="0" w:line="240" w:lineRule="auto"/>
        <w:ind w:left="6237"/>
        <w:rPr>
          <w:rFonts w:ascii="Times New Roman" w:hAnsi="Times New Roman"/>
          <w:sz w:val="24"/>
          <w:szCs w:val="24"/>
        </w:rPr>
      </w:pPr>
      <w:r>
        <w:rPr>
          <w:rFonts w:ascii="Times New Roman" w:hAnsi="Times New Roman"/>
          <w:sz w:val="24"/>
          <w:szCs w:val="24"/>
        </w:rPr>
        <w:t xml:space="preserve">к Протоколу </w:t>
      </w:r>
      <w:r w:rsidRPr="009C48FB">
        <w:rPr>
          <w:rFonts w:ascii="Times New Roman" w:hAnsi="Times New Roman"/>
          <w:sz w:val="24"/>
          <w:szCs w:val="24"/>
        </w:rPr>
        <w:t xml:space="preserve">проведения </w:t>
      </w:r>
    </w:p>
    <w:p w:rsidR="00C95510" w:rsidRDefault="00C95510" w:rsidP="00C95510">
      <w:pPr>
        <w:widowControl w:val="0"/>
        <w:autoSpaceDE w:val="0"/>
        <w:autoSpaceDN w:val="0"/>
        <w:adjustRightInd w:val="0"/>
        <w:spacing w:after="0" w:line="240" w:lineRule="auto"/>
        <w:ind w:left="6237"/>
        <w:rPr>
          <w:rFonts w:ascii="Times New Roman" w:hAnsi="Times New Roman"/>
          <w:sz w:val="24"/>
          <w:szCs w:val="24"/>
        </w:rPr>
      </w:pPr>
      <w:r w:rsidRPr="009C48FB">
        <w:rPr>
          <w:rFonts w:ascii="Times New Roman" w:hAnsi="Times New Roman"/>
          <w:sz w:val="24"/>
          <w:szCs w:val="24"/>
        </w:rPr>
        <w:t>запроса предложений</w:t>
      </w:r>
      <w:r>
        <w:rPr>
          <w:rFonts w:ascii="Times New Roman" w:hAnsi="Times New Roman"/>
          <w:sz w:val="24"/>
          <w:szCs w:val="24"/>
        </w:rPr>
        <w:t xml:space="preserve"> </w:t>
      </w:r>
    </w:p>
    <w:p w:rsidR="00C95510" w:rsidRPr="00CC5F5D" w:rsidRDefault="00C95510" w:rsidP="00C95510">
      <w:pPr>
        <w:widowControl w:val="0"/>
        <w:autoSpaceDE w:val="0"/>
        <w:autoSpaceDN w:val="0"/>
        <w:adjustRightInd w:val="0"/>
        <w:spacing w:after="0" w:line="240" w:lineRule="auto"/>
        <w:ind w:left="6237"/>
        <w:rPr>
          <w:rFonts w:ascii="Times New Roman" w:hAnsi="Times New Roman"/>
          <w:bCs/>
          <w:color w:val="000000"/>
          <w:sz w:val="24"/>
          <w:szCs w:val="24"/>
        </w:rPr>
      </w:pPr>
      <w:r w:rsidRPr="00CC5F5D">
        <w:rPr>
          <w:rFonts w:ascii="Times New Roman" w:hAnsi="Times New Roman"/>
          <w:sz w:val="24"/>
          <w:szCs w:val="24"/>
        </w:rPr>
        <w:t xml:space="preserve">№ </w:t>
      </w:r>
      <w:r w:rsidRPr="00CC5F5D">
        <w:rPr>
          <w:rFonts w:ascii="Times New Roman" w:hAnsi="Times New Roman"/>
          <w:bCs/>
          <w:color w:val="000000"/>
          <w:sz w:val="24"/>
          <w:szCs w:val="24"/>
        </w:rPr>
        <w:t>ЗП-УЭ-</w:t>
      </w:r>
      <w:r w:rsidR="00786EF2">
        <w:rPr>
          <w:rFonts w:ascii="Times New Roman" w:hAnsi="Times New Roman"/>
          <w:bCs/>
          <w:color w:val="000000"/>
          <w:sz w:val="24"/>
          <w:szCs w:val="24"/>
        </w:rPr>
        <w:t>Л</w:t>
      </w:r>
      <w:r w:rsidRPr="00CC5F5D">
        <w:rPr>
          <w:rFonts w:ascii="Times New Roman" w:hAnsi="Times New Roman"/>
          <w:bCs/>
          <w:color w:val="000000"/>
          <w:sz w:val="24"/>
          <w:szCs w:val="24"/>
        </w:rPr>
        <w:t>/</w:t>
      </w:r>
      <w:r w:rsidR="00525F8E">
        <w:rPr>
          <w:rFonts w:ascii="Times New Roman" w:hAnsi="Times New Roman"/>
          <w:bCs/>
          <w:color w:val="000000"/>
          <w:sz w:val="24"/>
          <w:szCs w:val="24"/>
        </w:rPr>
        <w:t>2</w:t>
      </w:r>
      <w:r w:rsidR="00786EF2">
        <w:rPr>
          <w:rFonts w:ascii="Times New Roman" w:hAnsi="Times New Roman"/>
          <w:bCs/>
          <w:color w:val="000000"/>
          <w:sz w:val="24"/>
          <w:szCs w:val="24"/>
        </w:rPr>
        <w:t>6</w:t>
      </w:r>
      <w:r w:rsidRPr="00CC5F5D">
        <w:rPr>
          <w:rFonts w:ascii="Times New Roman" w:hAnsi="Times New Roman"/>
          <w:bCs/>
          <w:color w:val="000000"/>
          <w:sz w:val="24"/>
          <w:szCs w:val="24"/>
        </w:rPr>
        <w:t>-</w:t>
      </w:r>
      <w:r w:rsidR="00525F8E">
        <w:rPr>
          <w:rFonts w:ascii="Times New Roman" w:hAnsi="Times New Roman"/>
          <w:bCs/>
          <w:color w:val="000000"/>
          <w:sz w:val="24"/>
          <w:szCs w:val="24"/>
        </w:rPr>
        <w:t>12</w:t>
      </w:r>
      <w:r w:rsidRPr="00CC5F5D">
        <w:rPr>
          <w:rFonts w:ascii="Times New Roman" w:hAnsi="Times New Roman"/>
          <w:bCs/>
          <w:color w:val="000000"/>
          <w:sz w:val="24"/>
          <w:szCs w:val="24"/>
        </w:rPr>
        <w:t>-17</w:t>
      </w:r>
    </w:p>
    <w:p w:rsidR="00C95510" w:rsidRDefault="00C95510" w:rsidP="00C95510">
      <w:pPr>
        <w:widowControl w:val="0"/>
        <w:spacing w:after="0" w:line="240" w:lineRule="auto"/>
        <w:ind w:left="6946"/>
        <w:rPr>
          <w:rFonts w:ascii="Times New Roman" w:hAnsi="Times New Roman"/>
          <w:sz w:val="24"/>
          <w:szCs w:val="24"/>
        </w:rPr>
      </w:pPr>
    </w:p>
    <w:p w:rsidR="00C95510" w:rsidRDefault="00C95510" w:rsidP="00C95510">
      <w:pPr>
        <w:widowControl w:val="0"/>
        <w:spacing w:after="0" w:line="240" w:lineRule="auto"/>
        <w:ind w:left="6946"/>
        <w:rPr>
          <w:rFonts w:ascii="Times New Roman" w:hAnsi="Times New Roman"/>
          <w:i/>
          <w:sz w:val="24"/>
          <w:szCs w:val="24"/>
        </w:rPr>
      </w:pPr>
    </w:p>
    <w:p w:rsidR="00884769" w:rsidRPr="00884769" w:rsidRDefault="00884769" w:rsidP="00884769">
      <w:pPr>
        <w:widowControl w:val="0"/>
        <w:spacing w:after="0" w:line="240" w:lineRule="auto"/>
        <w:jc w:val="center"/>
        <w:rPr>
          <w:rFonts w:ascii="Times New Roman" w:hAnsi="Times New Roman"/>
          <w:b/>
          <w:sz w:val="24"/>
          <w:szCs w:val="24"/>
        </w:rPr>
      </w:pPr>
      <w:r w:rsidRPr="00884769">
        <w:rPr>
          <w:rFonts w:ascii="Times New Roman" w:hAnsi="Times New Roman"/>
          <w:b/>
          <w:sz w:val="24"/>
          <w:szCs w:val="24"/>
        </w:rPr>
        <w:t>Расчет оцен</w:t>
      </w:r>
      <w:r>
        <w:rPr>
          <w:rFonts w:ascii="Times New Roman" w:hAnsi="Times New Roman"/>
          <w:b/>
          <w:sz w:val="24"/>
          <w:szCs w:val="24"/>
        </w:rPr>
        <w:t>ок</w:t>
      </w:r>
      <w:r w:rsidRPr="00884769">
        <w:rPr>
          <w:rFonts w:ascii="Times New Roman" w:hAnsi="Times New Roman"/>
          <w:b/>
          <w:sz w:val="24"/>
          <w:szCs w:val="24"/>
        </w:rPr>
        <w:t xml:space="preserve"> и сопоставление заявок на участие в запросе предложений</w:t>
      </w:r>
    </w:p>
    <w:p w:rsidR="00884769" w:rsidRDefault="00884769" w:rsidP="00CC3D51">
      <w:pPr>
        <w:widowControl w:val="0"/>
        <w:spacing w:after="0" w:line="240" w:lineRule="auto"/>
        <w:jc w:val="both"/>
        <w:rPr>
          <w:rFonts w:ascii="Times New Roman" w:hAnsi="Times New Roman"/>
          <w:b/>
          <w:sz w:val="24"/>
          <w:szCs w:val="24"/>
        </w:rPr>
      </w:pPr>
    </w:p>
    <w:p w:rsidR="00411A87" w:rsidRPr="00411A87" w:rsidRDefault="00F32096" w:rsidP="00411A87">
      <w:pPr>
        <w:tabs>
          <w:tab w:val="left" w:pos="1200"/>
        </w:tabs>
        <w:spacing w:after="0" w:line="240" w:lineRule="auto"/>
        <w:jc w:val="both"/>
        <w:rPr>
          <w:rFonts w:ascii="Times New Roman" w:hAnsi="Times New Roman"/>
          <w:b/>
          <w:bCs/>
          <w:sz w:val="24"/>
          <w:szCs w:val="24"/>
        </w:rPr>
      </w:pPr>
      <w:r w:rsidRPr="00411A87">
        <w:rPr>
          <w:rFonts w:ascii="Times New Roman" w:hAnsi="Times New Roman"/>
          <w:b/>
          <w:sz w:val="24"/>
          <w:szCs w:val="24"/>
        </w:rPr>
        <w:t xml:space="preserve">Критерий 1 </w:t>
      </w:r>
      <w:r w:rsidR="00C95510" w:rsidRPr="00411A87">
        <w:rPr>
          <w:rFonts w:ascii="Times New Roman" w:hAnsi="Times New Roman"/>
          <w:b/>
          <w:sz w:val="24"/>
          <w:szCs w:val="24"/>
        </w:rPr>
        <w:t>«</w:t>
      </w:r>
      <w:r w:rsidR="00DA5634" w:rsidRPr="00411A87">
        <w:rPr>
          <w:rFonts w:ascii="Times New Roman" w:hAnsi="Times New Roman"/>
          <w:b/>
          <w:sz w:val="24"/>
          <w:szCs w:val="24"/>
        </w:rPr>
        <w:t>цена Договора</w:t>
      </w:r>
      <w:r w:rsidR="00C95510" w:rsidRPr="00411A87">
        <w:rPr>
          <w:rFonts w:ascii="Times New Roman" w:hAnsi="Times New Roman"/>
          <w:b/>
          <w:sz w:val="24"/>
          <w:szCs w:val="24"/>
        </w:rPr>
        <w:t>»</w:t>
      </w:r>
      <w:r w:rsidR="003274D6" w:rsidRPr="00411A87">
        <w:rPr>
          <w:rFonts w:ascii="Times New Roman" w:hAnsi="Times New Roman"/>
          <w:b/>
          <w:sz w:val="24"/>
          <w:szCs w:val="24"/>
        </w:rPr>
        <w:t xml:space="preserve">, </w:t>
      </w:r>
      <w:r w:rsidR="00411A87" w:rsidRPr="00411A87">
        <w:rPr>
          <w:rFonts w:ascii="Times New Roman" w:hAnsi="Times New Roman"/>
          <w:b/>
          <w:bCs/>
          <w:sz w:val="24"/>
          <w:szCs w:val="24"/>
        </w:rPr>
        <w:t xml:space="preserve">(значимость критерия – 20%, коэффициент значимости 0,2) </w:t>
      </w:r>
    </w:p>
    <w:p w:rsidR="00411A87" w:rsidRPr="00411A87" w:rsidRDefault="00411A87" w:rsidP="00411A87">
      <w:pPr>
        <w:spacing w:after="0" w:line="240" w:lineRule="auto"/>
        <w:ind w:firstLine="567"/>
        <w:rPr>
          <w:rFonts w:ascii="Times New Roman" w:hAnsi="Times New Roman"/>
          <w:sz w:val="24"/>
          <w:szCs w:val="24"/>
        </w:rPr>
      </w:pPr>
      <w:r w:rsidRPr="00411A87">
        <w:rPr>
          <w:rFonts w:ascii="Times New Roman" w:hAnsi="Times New Roman"/>
          <w:sz w:val="24"/>
          <w:szCs w:val="24"/>
        </w:rPr>
        <w:t>Количество баллов, присуждаемых по критерию оценки "цена Договора" (ЦБ</w:t>
      </w:r>
      <w:proofErr w:type="spellStart"/>
      <w:proofErr w:type="gramStart"/>
      <w:r w:rsidRPr="00411A87">
        <w:rPr>
          <w:rFonts w:ascii="Times New Roman" w:hAnsi="Times New Roman"/>
          <w:sz w:val="24"/>
          <w:szCs w:val="24"/>
          <w:vertAlign w:val="subscript"/>
          <w:lang w:val="en-US"/>
        </w:rPr>
        <w:t>i</w:t>
      </w:r>
      <w:proofErr w:type="spellEnd"/>
      <w:proofErr w:type="gramEnd"/>
      <w:r w:rsidRPr="00411A87">
        <w:rPr>
          <w:rFonts w:ascii="Times New Roman" w:hAnsi="Times New Roman"/>
          <w:sz w:val="24"/>
          <w:szCs w:val="24"/>
        </w:rPr>
        <w:t>), определяется по формуле:</w:t>
      </w:r>
    </w:p>
    <w:p w:rsidR="00411A87" w:rsidRPr="00411A87" w:rsidRDefault="00411A87" w:rsidP="00411A87">
      <w:pPr>
        <w:spacing w:after="0" w:line="240" w:lineRule="auto"/>
        <w:jc w:val="center"/>
        <w:rPr>
          <w:rFonts w:ascii="Times New Roman" w:hAnsi="Times New Roman"/>
          <w:sz w:val="24"/>
          <w:szCs w:val="24"/>
        </w:rPr>
      </w:pPr>
      <w:r w:rsidRPr="00411A87">
        <w:rPr>
          <w:rFonts w:ascii="Times New Roman" w:hAnsi="Times New Roman"/>
          <w:noProof/>
          <w:sz w:val="24"/>
          <w:szCs w:val="24"/>
          <w:lang w:eastAsia="ru-RU"/>
        </w:rPr>
        <w:drawing>
          <wp:inline distT="0" distB="0" distL="0" distR="0" wp14:anchorId="37FE7B0F" wp14:editId="38C3C79D">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1A87">
        <w:rPr>
          <w:rFonts w:ascii="Times New Roman" w:hAnsi="Times New Roman"/>
          <w:sz w:val="24"/>
          <w:szCs w:val="24"/>
        </w:rPr>
        <w:t>,</w:t>
      </w:r>
    </w:p>
    <w:p w:rsidR="00411A87" w:rsidRPr="00411A87" w:rsidRDefault="00411A87" w:rsidP="00411A87">
      <w:pPr>
        <w:spacing w:after="0" w:line="240" w:lineRule="auto"/>
        <w:ind w:firstLine="567"/>
        <w:jc w:val="both"/>
        <w:rPr>
          <w:rFonts w:ascii="Times New Roman" w:hAnsi="Times New Roman"/>
          <w:sz w:val="24"/>
          <w:szCs w:val="24"/>
        </w:rPr>
      </w:pPr>
      <w:r w:rsidRPr="00411A87">
        <w:rPr>
          <w:rFonts w:ascii="Times New Roman" w:hAnsi="Times New Roman"/>
          <w:sz w:val="24"/>
          <w:szCs w:val="24"/>
        </w:rPr>
        <w:t>где:</w:t>
      </w:r>
    </w:p>
    <w:p w:rsidR="00411A87" w:rsidRPr="00411A87" w:rsidRDefault="00411A87" w:rsidP="00411A87">
      <w:pPr>
        <w:spacing w:after="0" w:line="240" w:lineRule="auto"/>
        <w:ind w:firstLine="567"/>
        <w:jc w:val="both"/>
        <w:rPr>
          <w:rFonts w:ascii="Times New Roman" w:hAnsi="Times New Roman"/>
          <w:sz w:val="24"/>
          <w:szCs w:val="24"/>
        </w:rPr>
      </w:pPr>
      <w:r w:rsidRPr="00411A87">
        <w:rPr>
          <w:rFonts w:ascii="Times New Roman" w:hAnsi="Times New Roman"/>
          <w:sz w:val="24"/>
          <w:szCs w:val="24"/>
        </w:rPr>
        <w:t>Ц</w:t>
      </w:r>
      <w:proofErr w:type="spellStart"/>
      <w:proofErr w:type="gramStart"/>
      <w:r w:rsidRPr="00411A87">
        <w:rPr>
          <w:rFonts w:ascii="Times New Roman" w:hAnsi="Times New Roman"/>
          <w:sz w:val="24"/>
          <w:szCs w:val="24"/>
          <w:vertAlign w:val="subscript"/>
          <w:lang w:val="en-US"/>
        </w:rPr>
        <w:t>i</w:t>
      </w:r>
      <w:proofErr w:type="spellEnd"/>
      <w:proofErr w:type="gramEnd"/>
      <w:r w:rsidRPr="00411A87">
        <w:rPr>
          <w:rFonts w:ascii="Times New Roman" w:hAnsi="Times New Roman"/>
          <w:sz w:val="24"/>
          <w:szCs w:val="24"/>
        </w:rPr>
        <w:t xml:space="preserve"> - предложение участника запроса предложений, заявка (предложение) которого оценивается;</w:t>
      </w:r>
    </w:p>
    <w:p w:rsidR="00411A87" w:rsidRPr="00411A87" w:rsidRDefault="00411A87" w:rsidP="00411A87">
      <w:pPr>
        <w:spacing w:after="0" w:line="240" w:lineRule="auto"/>
        <w:ind w:firstLine="567"/>
        <w:jc w:val="both"/>
        <w:rPr>
          <w:rFonts w:ascii="Times New Roman" w:hAnsi="Times New Roman"/>
          <w:sz w:val="24"/>
          <w:szCs w:val="24"/>
        </w:rPr>
      </w:pPr>
      <w:proofErr w:type="gramStart"/>
      <w:r w:rsidRPr="00411A87">
        <w:rPr>
          <w:rFonts w:ascii="Times New Roman" w:hAnsi="Times New Roman"/>
          <w:sz w:val="24"/>
          <w:szCs w:val="24"/>
        </w:rPr>
        <w:t>Ц</w:t>
      </w:r>
      <w:proofErr w:type="gramEnd"/>
      <w:r w:rsidRPr="00411A87">
        <w:rPr>
          <w:rFonts w:ascii="Times New Roman" w:hAnsi="Times New Roman"/>
          <w:sz w:val="24"/>
          <w:szCs w:val="24"/>
          <w:vertAlign w:val="subscript"/>
          <w:lang w:val="en-US"/>
        </w:rPr>
        <w:t>min</w:t>
      </w:r>
      <w:r w:rsidRPr="00411A87">
        <w:rPr>
          <w:rFonts w:ascii="Times New Roman" w:hAnsi="Times New Roman"/>
          <w:sz w:val="24"/>
          <w:szCs w:val="24"/>
        </w:rPr>
        <w:t xml:space="preserve"> - минимальное предложение из предложений по критерию оценки, сделанных участниками запроса предложений;</w:t>
      </w:r>
    </w:p>
    <w:p w:rsidR="00411A87" w:rsidRPr="00411A87" w:rsidRDefault="00411A87" w:rsidP="00411A87">
      <w:pPr>
        <w:spacing w:after="0" w:line="240" w:lineRule="auto"/>
        <w:ind w:firstLine="567"/>
        <w:jc w:val="both"/>
        <w:rPr>
          <w:rFonts w:ascii="Times New Roman" w:hAnsi="Times New Roman"/>
          <w:sz w:val="24"/>
          <w:szCs w:val="24"/>
        </w:rPr>
      </w:pPr>
    </w:p>
    <w:p w:rsidR="00411A87" w:rsidRPr="00411A87" w:rsidRDefault="00411A87" w:rsidP="00411A87">
      <w:pPr>
        <w:pStyle w:val="ConsNormal"/>
        <w:ind w:firstLine="0"/>
        <w:jc w:val="both"/>
        <w:rPr>
          <w:rFonts w:ascii="Times New Roman" w:hAnsi="Times New Roman" w:cs="Times New Roman"/>
          <w:sz w:val="24"/>
          <w:szCs w:val="24"/>
        </w:rPr>
      </w:pPr>
      <w:r w:rsidRPr="00411A87">
        <w:rPr>
          <w:rFonts w:ascii="Times New Roman" w:hAnsi="Times New Roman" w:cs="Times New Roman"/>
          <w:sz w:val="24"/>
          <w:szCs w:val="24"/>
        </w:rPr>
        <w:t>Для расчета итогового рейтинга по заявке, количество баллов, присуждаемых по критерию оценки «цена Договора», умножается на соответствующую указанному критерию значимость.</w:t>
      </w:r>
    </w:p>
    <w:p w:rsidR="00411A87" w:rsidRPr="00411A87" w:rsidRDefault="00411A87" w:rsidP="00411A87">
      <w:pPr>
        <w:spacing w:after="0" w:line="240" w:lineRule="auto"/>
        <w:jc w:val="both"/>
        <w:rPr>
          <w:rFonts w:ascii="Times New Roman" w:hAnsi="Times New Roman"/>
          <w:bCs/>
          <w:sz w:val="24"/>
          <w:szCs w:val="24"/>
        </w:rPr>
      </w:pPr>
      <w:r w:rsidRPr="00411A87">
        <w:rPr>
          <w:rFonts w:ascii="Times New Roman" w:hAnsi="Times New Roman"/>
          <w:bCs/>
          <w:sz w:val="24"/>
          <w:szCs w:val="24"/>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proofErr w:type="gramStart"/>
      <w:r w:rsidRPr="00411A87">
        <w:rPr>
          <w:rFonts w:ascii="Times New Roman" w:hAnsi="Times New Roman"/>
          <w:bCs/>
          <w:sz w:val="24"/>
          <w:szCs w:val="24"/>
          <w:vertAlign w:val="subscript"/>
          <w:lang w:val="en-US"/>
        </w:rPr>
        <w:t>i</w:t>
      </w:r>
      <w:proofErr w:type="spellEnd"/>
      <w:proofErr w:type="gramEnd"/>
      <w:r w:rsidRPr="00411A87">
        <w:rPr>
          <w:rFonts w:ascii="Times New Roman" w:hAnsi="Times New Roman"/>
          <w:bCs/>
          <w:sz w:val="24"/>
          <w:szCs w:val="24"/>
        </w:rPr>
        <w:t xml:space="preserve"> на значимость критерия оценки (0,2)</w:t>
      </w:r>
    </w:p>
    <w:p w:rsidR="00411A87" w:rsidRPr="00411A87" w:rsidRDefault="00411A87" w:rsidP="00411A87">
      <w:pPr>
        <w:tabs>
          <w:tab w:val="left" w:pos="2700"/>
        </w:tabs>
        <w:spacing w:after="0" w:line="240" w:lineRule="auto"/>
        <w:ind w:firstLine="709"/>
        <w:jc w:val="both"/>
        <w:rPr>
          <w:rFonts w:ascii="Times New Roman" w:hAnsi="Times New Roman"/>
          <w:bCs/>
          <w:sz w:val="24"/>
          <w:szCs w:val="24"/>
        </w:rPr>
      </w:pPr>
      <w:r w:rsidRPr="00411A87">
        <w:rPr>
          <w:rFonts w:ascii="Times New Roman" w:hAnsi="Times New Roman"/>
          <w:bCs/>
          <w:sz w:val="24"/>
          <w:szCs w:val="24"/>
        </w:rPr>
        <w:t>СКО</w:t>
      </w:r>
      <w:proofErr w:type="spellStart"/>
      <w:proofErr w:type="gramStart"/>
      <w:r w:rsidRPr="00411A87">
        <w:rPr>
          <w:rFonts w:ascii="Times New Roman" w:hAnsi="Times New Roman"/>
          <w:b/>
          <w:bCs/>
          <w:sz w:val="24"/>
          <w:szCs w:val="24"/>
          <w:vertAlign w:val="subscript"/>
          <w:lang w:val="en-US"/>
        </w:rPr>
        <w:t>i</w:t>
      </w:r>
      <w:proofErr w:type="spellEnd"/>
      <w:proofErr w:type="gramEnd"/>
      <w:r w:rsidRPr="00411A87">
        <w:rPr>
          <w:rFonts w:ascii="Times New Roman" w:hAnsi="Times New Roman"/>
          <w:bCs/>
          <w:sz w:val="24"/>
          <w:szCs w:val="24"/>
        </w:rPr>
        <w:t>= ЦБ</w:t>
      </w:r>
      <w:proofErr w:type="spellStart"/>
      <w:r w:rsidRPr="00411A87">
        <w:rPr>
          <w:rFonts w:ascii="Times New Roman" w:hAnsi="Times New Roman"/>
          <w:b/>
          <w:bCs/>
          <w:sz w:val="24"/>
          <w:szCs w:val="24"/>
          <w:vertAlign w:val="subscript"/>
          <w:lang w:val="en-US"/>
        </w:rPr>
        <w:t>i</w:t>
      </w:r>
      <w:proofErr w:type="spellEnd"/>
      <w:r w:rsidRPr="00411A87">
        <w:rPr>
          <w:rFonts w:ascii="Times New Roman" w:hAnsi="Times New Roman"/>
          <w:bCs/>
          <w:sz w:val="24"/>
          <w:szCs w:val="24"/>
        </w:rPr>
        <w:t>×0,2</w:t>
      </w:r>
    </w:p>
    <w:p w:rsidR="00411A87" w:rsidRPr="00411A87" w:rsidRDefault="00411A87" w:rsidP="00411A87">
      <w:pPr>
        <w:pStyle w:val="ConsNormal"/>
        <w:ind w:firstLine="567"/>
        <w:rPr>
          <w:rFonts w:ascii="Times New Roman" w:hAnsi="Times New Roman" w:cs="Times New Roman"/>
          <w:sz w:val="24"/>
          <w:szCs w:val="24"/>
        </w:rPr>
      </w:pPr>
      <w:r w:rsidRPr="00411A87">
        <w:rPr>
          <w:rFonts w:ascii="Times New Roman" w:hAnsi="Times New Roman" w:cs="Times New Roman"/>
          <w:sz w:val="24"/>
          <w:szCs w:val="24"/>
        </w:rPr>
        <w:t xml:space="preserve">где </w:t>
      </w:r>
      <w:proofErr w:type="spellStart"/>
      <w:r w:rsidRPr="00411A87">
        <w:rPr>
          <w:rFonts w:ascii="Times New Roman" w:hAnsi="Times New Roman" w:cs="Times New Roman"/>
          <w:sz w:val="24"/>
          <w:szCs w:val="24"/>
          <w:lang w:val="en-US"/>
        </w:rPr>
        <w:t>i</w:t>
      </w:r>
      <w:proofErr w:type="spellEnd"/>
      <w:r w:rsidRPr="00411A87">
        <w:rPr>
          <w:rFonts w:ascii="Times New Roman" w:hAnsi="Times New Roman" w:cs="Times New Roman"/>
          <w:sz w:val="24"/>
          <w:szCs w:val="24"/>
        </w:rPr>
        <w:t>-порядковый номер участника запроса предложений.</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proofErr w:type="gramStart"/>
      <w:r w:rsidRPr="00411A87">
        <w:rPr>
          <w:rFonts w:ascii="Times New Roman" w:hAnsi="Times New Roman"/>
          <w:sz w:val="24"/>
          <w:szCs w:val="24"/>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предложений.</w:t>
      </w:r>
      <w:proofErr w:type="gramEnd"/>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В случае если в заявке отсутствует указание (декларирование) страны происхождения поставляемого товара, выполнения работ, оказания услуг российскими/иностранными лицами, 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выполнении работ, оказании услуг иностранными лицами.</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 xml:space="preserve">Приоритет не предоставляется в случаях, указанных в пункте 6 Постановления Правительства Российской Федерации от 16 сентября 2016 г. № 925, в том </w:t>
      </w:r>
      <w:proofErr w:type="gramStart"/>
      <w:r w:rsidRPr="00411A87">
        <w:rPr>
          <w:rFonts w:ascii="Times New Roman" w:hAnsi="Times New Roman"/>
          <w:sz w:val="24"/>
          <w:szCs w:val="24"/>
        </w:rPr>
        <w:t>числе</w:t>
      </w:r>
      <w:proofErr w:type="gramEnd"/>
      <w:r w:rsidRPr="00411A87">
        <w:rPr>
          <w:rFonts w:ascii="Times New Roman" w:hAnsi="Times New Roman"/>
          <w:sz w:val="24"/>
          <w:szCs w:val="24"/>
        </w:rPr>
        <w:t xml:space="preserve">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9C48FB" w:rsidRDefault="009C48FB" w:rsidP="00411A87">
      <w:pPr>
        <w:widowControl w:val="0"/>
        <w:spacing w:after="0" w:line="240" w:lineRule="auto"/>
        <w:jc w:val="both"/>
        <w:rPr>
          <w:rFonts w:ascii="Times New Roman" w:hAnsi="Times New Roman"/>
          <w:sz w:val="24"/>
          <w:szCs w:val="24"/>
        </w:rPr>
      </w:pPr>
    </w:p>
    <w:p w:rsidR="00506E2F" w:rsidRDefault="00506E2F" w:rsidP="00411A87">
      <w:pPr>
        <w:widowControl w:val="0"/>
        <w:spacing w:after="0" w:line="240" w:lineRule="auto"/>
        <w:jc w:val="both"/>
        <w:rPr>
          <w:rFonts w:ascii="Times New Roman" w:hAnsi="Times New Roman"/>
          <w:sz w:val="24"/>
          <w:szCs w:val="24"/>
        </w:rPr>
      </w:pPr>
    </w:p>
    <w:p w:rsidR="00506E2F" w:rsidRDefault="00506E2F" w:rsidP="00411A87">
      <w:pPr>
        <w:widowControl w:val="0"/>
        <w:spacing w:after="0" w:line="240" w:lineRule="auto"/>
        <w:jc w:val="both"/>
        <w:rPr>
          <w:rFonts w:ascii="Times New Roman" w:hAnsi="Times New Roman"/>
          <w:sz w:val="24"/>
          <w:szCs w:val="24"/>
        </w:rPr>
      </w:pPr>
    </w:p>
    <w:p w:rsidR="00F32096" w:rsidRDefault="00FC6153" w:rsidP="00CC3D51">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lastRenderedPageBreak/>
        <w:t xml:space="preserve">Расчет </w:t>
      </w:r>
      <w:r w:rsidR="00F32096" w:rsidRPr="00CC3D51">
        <w:rPr>
          <w:rFonts w:ascii="Times New Roman" w:hAnsi="Times New Roman"/>
          <w:b/>
          <w:sz w:val="24"/>
          <w:szCs w:val="24"/>
        </w:rPr>
        <w:t>баллов</w:t>
      </w:r>
      <w:r w:rsidR="00C95510">
        <w:rPr>
          <w:rFonts w:ascii="Times New Roman" w:hAnsi="Times New Roman"/>
          <w:b/>
          <w:sz w:val="24"/>
          <w:szCs w:val="24"/>
        </w:rPr>
        <w:t xml:space="preserve"> </w:t>
      </w:r>
    </w:p>
    <w:tbl>
      <w:tblPr>
        <w:tblStyle w:val="aff5"/>
        <w:tblW w:w="0" w:type="auto"/>
        <w:tblLook w:val="04A0" w:firstRow="1" w:lastRow="0" w:firstColumn="1" w:lastColumn="0" w:noHBand="0" w:noVBand="1"/>
      </w:tblPr>
      <w:tblGrid>
        <w:gridCol w:w="3510"/>
        <w:gridCol w:w="2977"/>
        <w:gridCol w:w="2977"/>
      </w:tblGrid>
      <w:tr w:rsidR="00B67FE8" w:rsidTr="00B67FE8">
        <w:tc>
          <w:tcPr>
            <w:tcW w:w="3510" w:type="dxa"/>
            <w:vAlign w:val="center"/>
          </w:tcPr>
          <w:p w:rsidR="00B67FE8" w:rsidRPr="00CC5F5D" w:rsidRDefault="00B67FE8" w:rsidP="00506E2F">
            <w:pPr>
              <w:widowControl w:val="0"/>
              <w:spacing w:after="0" w:line="240" w:lineRule="auto"/>
              <w:jc w:val="center"/>
              <w:rPr>
                <w:rFonts w:ascii="Times New Roman" w:hAnsi="Times New Roman"/>
                <w:sz w:val="24"/>
              </w:rPr>
            </w:pPr>
            <w:r w:rsidRPr="009B7D48">
              <w:rPr>
                <w:rFonts w:ascii="Times New Roman" w:hAnsi="Times New Roman"/>
                <w:bCs/>
                <w:color w:val="000000"/>
                <w:sz w:val="24"/>
                <w:szCs w:val="24"/>
              </w:rPr>
              <w:t>ООО «Управляющая компания  Регион Климат»</w:t>
            </w:r>
          </w:p>
        </w:tc>
        <w:tc>
          <w:tcPr>
            <w:tcW w:w="2977" w:type="dxa"/>
          </w:tcPr>
          <w:p w:rsidR="00B67FE8" w:rsidRPr="00A41523" w:rsidRDefault="00B67FE8" w:rsidP="00506E2F">
            <w:pPr>
              <w:widowControl w:val="0"/>
              <w:spacing w:after="0" w:line="240" w:lineRule="auto"/>
              <w:jc w:val="center"/>
              <w:rPr>
                <w:rFonts w:ascii="Times New Roman" w:hAnsi="Times New Roman"/>
                <w:sz w:val="24"/>
                <w:szCs w:val="24"/>
              </w:rPr>
            </w:pPr>
            <w:r>
              <w:rPr>
                <w:rFonts w:ascii="Times New Roman" w:hAnsi="Times New Roman"/>
                <w:sz w:val="24"/>
                <w:szCs w:val="24"/>
              </w:rPr>
              <w:t>ЗАО</w:t>
            </w:r>
            <w:r w:rsidRPr="0003237B">
              <w:rPr>
                <w:rFonts w:ascii="Times New Roman" w:hAnsi="Times New Roman"/>
                <w:sz w:val="24"/>
                <w:szCs w:val="24"/>
              </w:rPr>
              <w:t xml:space="preserve"> «</w:t>
            </w:r>
            <w:proofErr w:type="spellStart"/>
            <w:r w:rsidRPr="0003237B">
              <w:rPr>
                <w:rFonts w:ascii="Times New Roman" w:hAnsi="Times New Roman"/>
                <w:sz w:val="24"/>
                <w:szCs w:val="24"/>
              </w:rPr>
              <w:t>РуСек</w:t>
            </w:r>
            <w:proofErr w:type="spellEnd"/>
            <w:r w:rsidRPr="0003237B">
              <w:rPr>
                <w:rFonts w:ascii="Times New Roman" w:hAnsi="Times New Roman"/>
                <w:sz w:val="24"/>
                <w:szCs w:val="24"/>
              </w:rPr>
              <w:t xml:space="preserve">  системы безопасности»</w:t>
            </w:r>
          </w:p>
        </w:tc>
        <w:tc>
          <w:tcPr>
            <w:tcW w:w="2977" w:type="dxa"/>
            <w:vAlign w:val="center"/>
          </w:tcPr>
          <w:p w:rsidR="00B67FE8" w:rsidRPr="00CC5F5D" w:rsidRDefault="00B67FE8" w:rsidP="00506E2F">
            <w:pPr>
              <w:widowControl w:val="0"/>
              <w:spacing w:after="0" w:line="240" w:lineRule="auto"/>
              <w:jc w:val="center"/>
              <w:rPr>
                <w:rFonts w:ascii="Times New Roman" w:hAnsi="Times New Roman"/>
                <w:sz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r>
      <w:tr w:rsidR="00B67FE8" w:rsidTr="00B67FE8">
        <w:tc>
          <w:tcPr>
            <w:tcW w:w="3510" w:type="dxa"/>
          </w:tcPr>
          <w:p w:rsidR="00B67FE8" w:rsidRPr="00AE38D7" w:rsidRDefault="00B67FE8" w:rsidP="00976C6F">
            <w:pPr>
              <w:jc w:val="center"/>
              <w:rPr>
                <w:rFonts w:ascii="Times New Roman" w:hAnsi="Times New Roman"/>
                <w:sz w:val="24"/>
                <w:szCs w:val="24"/>
              </w:rPr>
            </w:pPr>
            <w:r w:rsidRPr="009B7D48">
              <w:rPr>
                <w:rFonts w:ascii="Times New Roman" w:hAnsi="Times New Roman"/>
                <w:bCs/>
                <w:color w:val="000000"/>
                <w:sz w:val="24"/>
                <w:szCs w:val="24"/>
              </w:rPr>
              <w:t>3 176 795,60</w:t>
            </w:r>
            <w:r>
              <w:rPr>
                <w:rFonts w:ascii="Times New Roman" w:hAnsi="Times New Roman"/>
                <w:bCs/>
                <w:color w:val="000000"/>
                <w:sz w:val="24"/>
                <w:szCs w:val="24"/>
              </w:rPr>
              <w:t xml:space="preserve"> руб.</w:t>
            </w:r>
          </w:p>
        </w:tc>
        <w:tc>
          <w:tcPr>
            <w:tcW w:w="2977" w:type="dxa"/>
          </w:tcPr>
          <w:p w:rsidR="00B67FE8" w:rsidRDefault="00B67FE8" w:rsidP="00976C6F">
            <w:pPr>
              <w:jc w:val="center"/>
              <w:rPr>
                <w:rFonts w:ascii="Times New Roman" w:hAnsi="Times New Roman"/>
                <w:sz w:val="24"/>
                <w:szCs w:val="24"/>
              </w:rPr>
            </w:pPr>
            <w:r>
              <w:rPr>
                <w:rFonts w:ascii="Times New Roman" w:hAnsi="Times New Roman"/>
                <w:bCs/>
                <w:color w:val="000000"/>
                <w:sz w:val="24"/>
                <w:szCs w:val="24"/>
              </w:rPr>
              <w:t>3 189 570,47 руб.</w:t>
            </w:r>
          </w:p>
        </w:tc>
        <w:tc>
          <w:tcPr>
            <w:tcW w:w="2977" w:type="dxa"/>
          </w:tcPr>
          <w:p w:rsidR="00B67FE8" w:rsidRPr="00AE38D7" w:rsidRDefault="00B67FE8" w:rsidP="00976C6F">
            <w:pPr>
              <w:jc w:val="center"/>
              <w:rPr>
                <w:rFonts w:ascii="Times New Roman" w:hAnsi="Times New Roman"/>
                <w:sz w:val="24"/>
                <w:szCs w:val="24"/>
              </w:rPr>
            </w:pPr>
            <w:r w:rsidRPr="00E20CDA">
              <w:rPr>
                <w:rFonts w:ascii="Times New Roman" w:hAnsi="Times New Roman"/>
                <w:bCs/>
                <w:color w:val="000000"/>
                <w:sz w:val="24"/>
                <w:szCs w:val="24"/>
              </w:rPr>
              <w:t xml:space="preserve">1 920 000,00 </w:t>
            </w:r>
            <w:r w:rsidRPr="00AE38D7">
              <w:rPr>
                <w:rFonts w:ascii="Times New Roman" w:hAnsi="Times New Roman"/>
                <w:sz w:val="24"/>
                <w:szCs w:val="24"/>
              </w:rPr>
              <w:t>руб.</w:t>
            </w:r>
          </w:p>
        </w:tc>
      </w:tr>
      <w:tr w:rsidR="00B67FE8" w:rsidTr="00B67FE8">
        <w:tc>
          <w:tcPr>
            <w:tcW w:w="3510" w:type="dxa"/>
          </w:tcPr>
          <w:p w:rsidR="00B67FE8" w:rsidRPr="00AE38D7" w:rsidRDefault="00B67FE8" w:rsidP="00976C6F">
            <w:pPr>
              <w:jc w:val="center"/>
              <w:rPr>
                <w:rFonts w:ascii="Times New Roman" w:hAnsi="Times New Roman"/>
                <w:sz w:val="24"/>
                <w:szCs w:val="24"/>
              </w:rPr>
            </w:pPr>
          </w:p>
          <w:p w:rsidR="00B67FE8" w:rsidRPr="00AE38D7" w:rsidRDefault="00B67FE8" w:rsidP="00976C6F">
            <w:pPr>
              <w:jc w:val="center"/>
              <w:rPr>
                <w:rFonts w:ascii="Times New Roman" w:hAnsi="Times New Roman"/>
                <w:sz w:val="24"/>
                <w:szCs w:val="24"/>
              </w:rPr>
            </w:pPr>
            <w:r>
              <w:rPr>
                <w:rFonts w:ascii="Times New Roman" w:hAnsi="Times New Roman"/>
                <w:sz w:val="24"/>
                <w:szCs w:val="24"/>
              </w:rPr>
              <w:t>60,44</w:t>
            </w:r>
            <w:r w:rsidRPr="00AE38D7">
              <w:rPr>
                <w:rFonts w:ascii="Times New Roman" w:hAnsi="Times New Roman"/>
                <w:sz w:val="24"/>
                <w:szCs w:val="24"/>
              </w:rPr>
              <w:t xml:space="preserve"> б * 0,</w:t>
            </w:r>
            <w:r>
              <w:rPr>
                <w:rFonts w:ascii="Times New Roman" w:hAnsi="Times New Roman"/>
                <w:sz w:val="24"/>
                <w:szCs w:val="24"/>
              </w:rPr>
              <w:t>2</w:t>
            </w:r>
            <w:r w:rsidRPr="00AE38D7">
              <w:rPr>
                <w:rFonts w:ascii="Times New Roman" w:hAnsi="Times New Roman"/>
                <w:sz w:val="24"/>
                <w:szCs w:val="24"/>
              </w:rPr>
              <w:t xml:space="preserve"> =</w:t>
            </w:r>
            <w:r>
              <w:rPr>
                <w:rFonts w:ascii="Times New Roman" w:hAnsi="Times New Roman"/>
                <w:sz w:val="24"/>
                <w:szCs w:val="24"/>
              </w:rPr>
              <w:t xml:space="preserve"> 12,09</w:t>
            </w:r>
          </w:p>
        </w:tc>
        <w:tc>
          <w:tcPr>
            <w:tcW w:w="2977" w:type="dxa"/>
          </w:tcPr>
          <w:p w:rsidR="00B67FE8" w:rsidRDefault="00B67FE8" w:rsidP="00976C6F">
            <w:pPr>
              <w:jc w:val="center"/>
              <w:rPr>
                <w:rFonts w:ascii="Times New Roman" w:hAnsi="Times New Roman"/>
                <w:sz w:val="24"/>
                <w:szCs w:val="24"/>
              </w:rPr>
            </w:pPr>
          </w:p>
          <w:p w:rsidR="00B67FE8" w:rsidRPr="00AE38D7" w:rsidRDefault="00B67FE8" w:rsidP="00976C6F">
            <w:pPr>
              <w:jc w:val="center"/>
              <w:rPr>
                <w:rFonts w:ascii="Times New Roman" w:hAnsi="Times New Roman"/>
                <w:sz w:val="24"/>
                <w:szCs w:val="24"/>
              </w:rPr>
            </w:pPr>
            <w:r>
              <w:rPr>
                <w:rFonts w:ascii="Times New Roman" w:hAnsi="Times New Roman"/>
                <w:sz w:val="24"/>
                <w:szCs w:val="24"/>
              </w:rPr>
              <w:t>60,20 б * 0,2 = 12,04</w:t>
            </w:r>
          </w:p>
        </w:tc>
        <w:tc>
          <w:tcPr>
            <w:tcW w:w="2977" w:type="dxa"/>
          </w:tcPr>
          <w:p w:rsidR="00B67FE8" w:rsidRPr="00AE38D7" w:rsidRDefault="00B67FE8" w:rsidP="00976C6F">
            <w:pPr>
              <w:jc w:val="center"/>
              <w:rPr>
                <w:rFonts w:ascii="Times New Roman" w:hAnsi="Times New Roman"/>
                <w:sz w:val="24"/>
                <w:szCs w:val="24"/>
              </w:rPr>
            </w:pPr>
          </w:p>
          <w:p w:rsidR="00B67FE8" w:rsidRPr="00AE38D7" w:rsidRDefault="00B67FE8" w:rsidP="00976C6F">
            <w:pPr>
              <w:jc w:val="center"/>
              <w:rPr>
                <w:rFonts w:ascii="Times New Roman" w:hAnsi="Times New Roman"/>
                <w:sz w:val="24"/>
                <w:szCs w:val="24"/>
              </w:rPr>
            </w:pPr>
            <w:r>
              <w:rPr>
                <w:rFonts w:ascii="Times New Roman" w:hAnsi="Times New Roman"/>
                <w:sz w:val="24"/>
                <w:szCs w:val="24"/>
              </w:rPr>
              <w:t>100</w:t>
            </w:r>
            <w:r w:rsidRPr="00AE38D7">
              <w:rPr>
                <w:rFonts w:ascii="Times New Roman" w:hAnsi="Times New Roman"/>
                <w:sz w:val="24"/>
                <w:szCs w:val="24"/>
              </w:rPr>
              <w:t xml:space="preserve"> б. * 0,</w:t>
            </w:r>
            <w:r>
              <w:rPr>
                <w:rFonts w:ascii="Times New Roman" w:hAnsi="Times New Roman"/>
                <w:sz w:val="24"/>
                <w:szCs w:val="24"/>
              </w:rPr>
              <w:t>2</w:t>
            </w:r>
            <w:r w:rsidRPr="00AE38D7">
              <w:rPr>
                <w:rFonts w:ascii="Times New Roman" w:hAnsi="Times New Roman"/>
                <w:sz w:val="24"/>
                <w:szCs w:val="24"/>
              </w:rPr>
              <w:t xml:space="preserve"> = </w:t>
            </w:r>
            <w:r>
              <w:rPr>
                <w:rFonts w:ascii="Times New Roman" w:hAnsi="Times New Roman"/>
                <w:sz w:val="24"/>
                <w:szCs w:val="24"/>
              </w:rPr>
              <w:t>20,00</w:t>
            </w:r>
          </w:p>
        </w:tc>
      </w:tr>
      <w:tr w:rsidR="00B67FE8" w:rsidTr="00B67FE8">
        <w:tc>
          <w:tcPr>
            <w:tcW w:w="3510" w:type="dxa"/>
          </w:tcPr>
          <w:p w:rsidR="00B67FE8" w:rsidRPr="00AE38D7" w:rsidRDefault="00B67FE8" w:rsidP="00833448">
            <w:pPr>
              <w:jc w:val="center"/>
              <w:rPr>
                <w:rFonts w:ascii="Times New Roman" w:hAnsi="Times New Roman"/>
                <w:b/>
                <w:sz w:val="24"/>
                <w:szCs w:val="24"/>
              </w:rPr>
            </w:pPr>
            <w:r>
              <w:rPr>
                <w:rFonts w:ascii="Times New Roman" w:hAnsi="Times New Roman"/>
                <w:b/>
                <w:sz w:val="24"/>
                <w:szCs w:val="24"/>
              </w:rPr>
              <w:t>12,09</w:t>
            </w:r>
          </w:p>
        </w:tc>
        <w:tc>
          <w:tcPr>
            <w:tcW w:w="2977" w:type="dxa"/>
          </w:tcPr>
          <w:p w:rsidR="00B67FE8" w:rsidRDefault="00B67FE8" w:rsidP="00833448">
            <w:pPr>
              <w:jc w:val="center"/>
              <w:rPr>
                <w:rFonts w:ascii="Times New Roman" w:hAnsi="Times New Roman"/>
                <w:b/>
                <w:sz w:val="24"/>
                <w:szCs w:val="24"/>
              </w:rPr>
            </w:pPr>
            <w:r>
              <w:rPr>
                <w:rFonts w:ascii="Times New Roman" w:hAnsi="Times New Roman"/>
                <w:b/>
                <w:sz w:val="24"/>
                <w:szCs w:val="24"/>
              </w:rPr>
              <w:t>12,04</w:t>
            </w:r>
          </w:p>
        </w:tc>
        <w:tc>
          <w:tcPr>
            <w:tcW w:w="2977" w:type="dxa"/>
          </w:tcPr>
          <w:p w:rsidR="00B67FE8" w:rsidRPr="00AE38D7" w:rsidRDefault="00B67FE8" w:rsidP="00833448">
            <w:pPr>
              <w:jc w:val="center"/>
              <w:rPr>
                <w:rFonts w:ascii="Times New Roman" w:hAnsi="Times New Roman"/>
                <w:b/>
                <w:sz w:val="24"/>
                <w:szCs w:val="24"/>
              </w:rPr>
            </w:pPr>
            <w:r>
              <w:rPr>
                <w:rFonts w:ascii="Times New Roman" w:hAnsi="Times New Roman"/>
                <w:b/>
                <w:sz w:val="24"/>
                <w:szCs w:val="24"/>
              </w:rPr>
              <w:t>20,00</w:t>
            </w:r>
          </w:p>
        </w:tc>
      </w:tr>
    </w:tbl>
    <w:p w:rsidR="00086AB0" w:rsidRDefault="00086AB0" w:rsidP="00CC3D51">
      <w:pPr>
        <w:widowControl w:val="0"/>
        <w:spacing w:after="0" w:line="240" w:lineRule="auto"/>
        <w:jc w:val="both"/>
        <w:rPr>
          <w:rFonts w:ascii="Times New Roman" w:hAnsi="Times New Roman"/>
          <w:b/>
          <w:sz w:val="24"/>
          <w:szCs w:val="24"/>
        </w:rPr>
      </w:pPr>
    </w:p>
    <w:p w:rsidR="00086AB0" w:rsidRPr="00CC3D51" w:rsidRDefault="00086AB0" w:rsidP="00CC3D51">
      <w:pPr>
        <w:widowControl w:val="0"/>
        <w:spacing w:after="0" w:line="240" w:lineRule="auto"/>
        <w:jc w:val="both"/>
        <w:rPr>
          <w:rFonts w:ascii="Times New Roman" w:hAnsi="Times New Roman"/>
          <w:b/>
          <w:sz w:val="24"/>
          <w:szCs w:val="24"/>
        </w:rPr>
      </w:pPr>
    </w:p>
    <w:p w:rsidR="00411A87" w:rsidRPr="00411A87" w:rsidRDefault="00833FC9" w:rsidP="00411A87">
      <w:pPr>
        <w:tabs>
          <w:tab w:val="left" w:pos="1200"/>
        </w:tabs>
        <w:spacing w:after="0" w:line="240" w:lineRule="auto"/>
        <w:jc w:val="both"/>
        <w:rPr>
          <w:rFonts w:ascii="Times New Roman" w:hAnsi="Times New Roman"/>
          <w:b/>
          <w:bCs/>
          <w:sz w:val="24"/>
          <w:szCs w:val="24"/>
        </w:rPr>
      </w:pPr>
      <w:r w:rsidRPr="00411A87">
        <w:rPr>
          <w:rFonts w:ascii="Times New Roman" w:hAnsi="Times New Roman"/>
          <w:b/>
          <w:sz w:val="24"/>
          <w:szCs w:val="24"/>
        </w:rPr>
        <w:t xml:space="preserve">Критерий </w:t>
      </w:r>
      <w:r w:rsidR="00DA5634" w:rsidRPr="00411A87">
        <w:rPr>
          <w:rFonts w:ascii="Times New Roman" w:hAnsi="Times New Roman"/>
          <w:b/>
          <w:sz w:val="24"/>
          <w:szCs w:val="24"/>
        </w:rPr>
        <w:t>2</w:t>
      </w:r>
      <w:r w:rsidRPr="00411A87">
        <w:rPr>
          <w:rFonts w:ascii="Times New Roman" w:hAnsi="Times New Roman"/>
          <w:b/>
          <w:sz w:val="24"/>
          <w:szCs w:val="24"/>
        </w:rPr>
        <w:t xml:space="preserve"> </w:t>
      </w:r>
      <w:r w:rsidR="00411A87" w:rsidRPr="00411A87">
        <w:rPr>
          <w:rFonts w:ascii="Times New Roman" w:hAnsi="Times New Roman"/>
          <w:b/>
          <w:sz w:val="24"/>
          <w:szCs w:val="24"/>
        </w:rPr>
        <w:t xml:space="preserve">«Качество технического предложения участника» </w:t>
      </w:r>
      <w:r w:rsidR="00411A87" w:rsidRPr="00411A87">
        <w:rPr>
          <w:rFonts w:ascii="Times New Roman" w:hAnsi="Times New Roman"/>
          <w:b/>
          <w:bCs/>
          <w:sz w:val="24"/>
          <w:szCs w:val="24"/>
        </w:rPr>
        <w:t xml:space="preserve">(значимость критерия – 40%, коэффициент значимости 0,4) </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характеристики используемых материалов и оборудования, состав и объем работ, указанные участником в форме № 2 «Техническое предложение участника запроса предложений». Участник также может по собственному желанию приложить дополнительные сведения и материалы по качеству выполнения работ. Данные сведения будут учитываться при оценке заявок.</w:t>
      </w:r>
    </w:p>
    <w:p w:rsidR="00411A87" w:rsidRPr="00411A87" w:rsidRDefault="00411A87" w:rsidP="00411A87">
      <w:pPr>
        <w:spacing w:after="0" w:line="240" w:lineRule="auto"/>
        <w:jc w:val="both"/>
        <w:rPr>
          <w:rFonts w:ascii="Times New Roman" w:hAnsi="Times New Roman"/>
          <w:sz w:val="24"/>
          <w:szCs w:val="24"/>
        </w:rPr>
      </w:pPr>
      <w:r w:rsidRPr="00411A87">
        <w:rPr>
          <w:rFonts w:ascii="Times New Roman" w:hAnsi="Times New Roman"/>
          <w:sz w:val="24"/>
          <w:szCs w:val="24"/>
        </w:rPr>
        <w:t>При отсутствии информации заявка подлежит отклонению.</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При предоставлении информации, дублирующей (идентичной) содержащейся в техническом задании и не содержащей собственных предложений, участник получает 0 (ноль) баллов по показателю.</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Предложения получают балл, определенный экспертным путем, при сравнении предложений участников по данному показателю:</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 представлено описание метода проведения работ с описанием применяемого инструмента, материалов на основании технического задания, подлежащих обслуживанию систем. Предоставлена методика устранения дефектов, неисправностей, которые могут быть обнаружены на системах, подлежащих техническому обслуживанию, методика устранения возникновения аварийной ситуации (задымление, возгорание, повреждение систем (полной или частичной потере работоспособности) в результате стихийных бедствий и техногенных аварий); неустойчивой работы систем, периодически ложных срабатываний систем, подлежащих техническому обслуживанию – до 50 баллов;</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proofErr w:type="gramStart"/>
      <w:r w:rsidRPr="00411A87">
        <w:rPr>
          <w:rFonts w:ascii="Times New Roman" w:hAnsi="Times New Roman"/>
          <w:sz w:val="24"/>
          <w:szCs w:val="24"/>
        </w:rPr>
        <w:t>- представлено максимально подробное описание метода проведения работ, перечисленных в пункте 2 и 3 технического задания (описание контроля технического состояния систем; проверки соответствия электрических и иных параметров систем требованиям технической документации; описание проведения ликвидации последствий аварийных ситуаций, воздействия на установки производственных систем и иных условий; описание методики выявления и устранения причин ложных срабатываний установок систем;</w:t>
      </w:r>
      <w:proofErr w:type="gramEnd"/>
      <w:r w:rsidRPr="00411A87">
        <w:rPr>
          <w:rFonts w:ascii="Times New Roman" w:hAnsi="Times New Roman"/>
          <w:sz w:val="24"/>
          <w:szCs w:val="24"/>
        </w:rPr>
        <w:t xml:space="preserve"> определение предельного технического состояния системы, при которых их дальнейшая эксплуатация становится невозможной или нецелесообразной, путем проведения технического освидетельствования; определение ремонтопригодности и целесообразности ремонта отдельных элементов систем; разработка мероприятий по совершенствованию форм и методов технического обслуживания, предложения по совершенствованию, модернизации систем пожарной безопасности объектов заказчика); </w:t>
      </w:r>
      <w:proofErr w:type="gramStart"/>
      <w:r w:rsidRPr="00411A87">
        <w:rPr>
          <w:rFonts w:ascii="Times New Roman" w:hAnsi="Times New Roman"/>
          <w:sz w:val="24"/>
          <w:szCs w:val="24"/>
        </w:rPr>
        <w:t xml:space="preserve">предоставлена методика устранения возникновения аварийной ситуации (задымление, возгорание, повреждение систем (полной или частичной потере работоспособности) в результате стихийных бедствий и техногенных аварий); неустойчивой работы систем, периодически ложных срабатываний систем с описанием применяемого при проведении работ инструмента, материалов на основании технического задания; представлено максимально подробное описание методики устранения </w:t>
      </w:r>
      <w:r w:rsidRPr="00411A87">
        <w:rPr>
          <w:rFonts w:ascii="Times New Roman" w:hAnsi="Times New Roman"/>
          <w:sz w:val="24"/>
          <w:szCs w:val="24"/>
        </w:rPr>
        <w:lastRenderedPageBreak/>
        <w:t>дефектов (неисправностей), которые могут быть обнаружены на системах, подлежащих техническому обслуживанию;</w:t>
      </w:r>
      <w:proofErr w:type="gramEnd"/>
      <w:r w:rsidRPr="00411A87">
        <w:rPr>
          <w:rFonts w:ascii="Times New Roman" w:hAnsi="Times New Roman"/>
          <w:sz w:val="24"/>
          <w:szCs w:val="24"/>
        </w:rPr>
        <w:t xml:space="preserve"> представлен перечень сертифицированного, поверенного оборудования, инструментов, контрольно-измерительных приборов, лестниц-стремянок, подъемных механизмов – до 100 баллов.</w:t>
      </w:r>
    </w:p>
    <w:p w:rsidR="00411A87" w:rsidRPr="00411A87" w:rsidRDefault="00411A87" w:rsidP="00411A87">
      <w:pPr>
        <w:autoSpaceDE w:val="0"/>
        <w:autoSpaceDN w:val="0"/>
        <w:adjustRightInd w:val="0"/>
        <w:spacing w:after="0" w:line="240" w:lineRule="auto"/>
        <w:jc w:val="both"/>
        <w:rPr>
          <w:rFonts w:ascii="Times New Roman" w:hAnsi="Times New Roman"/>
          <w:sz w:val="24"/>
          <w:szCs w:val="24"/>
        </w:rPr>
      </w:pPr>
    </w:p>
    <w:p w:rsidR="00411A87" w:rsidRPr="00411A87" w:rsidRDefault="00411A87" w:rsidP="00411A87">
      <w:pPr>
        <w:spacing w:after="0" w:line="240" w:lineRule="auto"/>
        <w:jc w:val="both"/>
        <w:rPr>
          <w:rFonts w:ascii="Times New Roman" w:hAnsi="Times New Roman"/>
          <w:sz w:val="24"/>
          <w:szCs w:val="24"/>
        </w:rPr>
      </w:pPr>
      <w:r w:rsidRPr="00411A87">
        <w:rPr>
          <w:rFonts w:ascii="Times New Roman" w:hAnsi="Times New Roman"/>
          <w:sz w:val="24"/>
          <w:szCs w:val="24"/>
        </w:rPr>
        <w:t>В случае если несколько предложений участников конкурса выгодны для Заказчика в одинаковой степени, такие заявки по данному подкритерию могут получить одинаковый балл.</w:t>
      </w:r>
    </w:p>
    <w:p w:rsidR="00411A87" w:rsidRDefault="00411A87" w:rsidP="00411A87">
      <w:pPr>
        <w:autoSpaceDE w:val="0"/>
        <w:autoSpaceDN w:val="0"/>
        <w:adjustRightInd w:val="0"/>
        <w:spacing w:after="0" w:line="240" w:lineRule="auto"/>
        <w:jc w:val="both"/>
        <w:rPr>
          <w:rFonts w:ascii="Times New Roman" w:hAnsi="Times New Roman"/>
          <w:sz w:val="24"/>
          <w:szCs w:val="24"/>
        </w:rPr>
      </w:pPr>
      <w:r w:rsidRPr="00411A87">
        <w:rPr>
          <w:rFonts w:ascii="Times New Roman" w:hAnsi="Times New Roman"/>
          <w:sz w:val="24"/>
          <w:szCs w:val="24"/>
        </w:rPr>
        <w:t xml:space="preserve">Рейтинг, присуждаемый заявке по данному критерию, определяется как среднее арифметическое оценок в баллах </w:t>
      </w:r>
      <w:proofErr w:type="gramStart"/>
      <w:r w:rsidRPr="00411A87">
        <w:rPr>
          <w:rFonts w:ascii="Times New Roman" w:hAnsi="Times New Roman"/>
          <w:sz w:val="24"/>
          <w:szCs w:val="24"/>
        </w:rPr>
        <w:t>всех членов Единой комиссии, присуждаемых этой заявке по указанному критерию и далее умножается</w:t>
      </w:r>
      <w:proofErr w:type="gramEnd"/>
      <w:r w:rsidRPr="00411A87">
        <w:rPr>
          <w:rFonts w:ascii="Times New Roman" w:hAnsi="Times New Roman"/>
          <w:sz w:val="24"/>
          <w:szCs w:val="24"/>
        </w:rPr>
        <w:t xml:space="preserve"> на коэффициент значимости критерия 0,4. Дробное значение рейтинга округляется до двух десятичных знаков после запятой по математическим правилам округления.</w:t>
      </w:r>
    </w:p>
    <w:p w:rsidR="00D93C91" w:rsidRPr="00411A87" w:rsidRDefault="00D93C91" w:rsidP="00411A87">
      <w:pPr>
        <w:autoSpaceDE w:val="0"/>
        <w:autoSpaceDN w:val="0"/>
        <w:adjustRightInd w:val="0"/>
        <w:spacing w:after="0" w:line="240" w:lineRule="auto"/>
        <w:jc w:val="both"/>
        <w:rPr>
          <w:rFonts w:ascii="Times New Roman" w:hAnsi="Times New Roman"/>
          <w:sz w:val="24"/>
          <w:szCs w:val="24"/>
        </w:rPr>
      </w:pPr>
    </w:p>
    <w:tbl>
      <w:tblPr>
        <w:tblStyle w:val="aff5"/>
        <w:tblW w:w="9923" w:type="dxa"/>
        <w:tblInd w:w="250" w:type="dxa"/>
        <w:tblLayout w:type="fixed"/>
        <w:tblLook w:val="01E0" w:firstRow="1" w:lastRow="1" w:firstColumn="1" w:lastColumn="1" w:noHBand="0" w:noVBand="0"/>
      </w:tblPr>
      <w:tblGrid>
        <w:gridCol w:w="567"/>
        <w:gridCol w:w="3969"/>
        <w:gridCol w:w="2126"/>
        <w:gridCol w:w="1843"/>
        <w:gridCol w:w="1418"/>
      </w:tblGrid>
      <w:tr w:rsidR="00B67FE8" w:rsidRPr="004D70BE" w:rsidTr="00FE687E">
        <w:trPr>
          <w:cantSplit/>
          <w:trHeight w:val="692"/>
        </w:trPr>
        <w:tc>
          <w:tcPr>
            <w:tcW w:w="567" w:type="dxa"/>
            <w:vMerge w:val="restart"/>
            <w:vAlign w:val="center"/>
          </w:tcPr>
          <w:p w:rsidR="00B67FE8" w:rsidRPr="004D70BE" w:rsidRDefault="00B67FE8" w:rsidP="00506E2F">
            <w:pPr>
              <w:pStyle w:val="affc"/>
              <w:ind w:left="0"/>
              <w:rPr>
                <w:rFonts w:ascii="Times New Roman" w:hAnsi="Times New Roman"/>
                <w:b/>
                <w:bCs/>
                <w:sz w:val="24"/>
                <w:szCs w:val="24"/>
              </w:rPr>
            </w:pPr>
            <w:r w:rsidRPr="004D70BE">
              <w:rPr>
                <w:rFonts w:ascii="Times New Roman" w:hAnsi="Times New Roman"/>
                <w:b/>
                <w:bCs/>
                <w:sz w:val="24"/>
                <w:szCs w:val="24"/>
              </w:rPr>
              <w:t xml:space="preserve">№ </w:t>
            </w:r>
            <w:proofErr w:type="gramStart"/>
            <w:r w:rsidRPr="004D70BE">
              <w:rPr>
                <w:rFonts w:ascii="Times New Roman" w:hAnsi="Times New Roman"/>
                <w:b/>
                <w:bCs/>
                <w:sz w:val="24"/>
                <w:szCs w:val="24"/>
              </w:rPr>
              <w:t>п</w:t>
            </w:r>
            <w:proofErr w:type="gramEnd"/>
            <w:r w:rsidRPr="004D70BE">
              <w:rPr>
                <w:rFonts w:ascii="Times New Roman" w:hAnsi="Times New Roman"/>
                <w:b/>
                <w:bCs/>
                <w:sz w:val="24"/>
                <w:szCs w:val="24"/>
              </w:rPr>
              <w:t>/п</w:t>
            </w:r>
          </w:p>
        </w:tc>
        <w:tc>
          <w:tcPr>
            <w:tcW w:w="3969" w:type="dxa"/>
            <w:vMerge w:val="restart"/>
            <w:tcBorders>
              <w:tl2br w:val="single" w:sz="4" w:space="0" w:color="auto"/>
            </w:tcBorders>
          </w:tcPr>
          <w:p w:rsidR="00B67FE8" w:rsidRPr="004D70BE" w:rsidRDefault="00B67FE8" w:rsidP="00506E2F">
            <w:pPr>
              <w:pStyle w:val="affc"/>
              <w:keepNext/>
              <w:ind w:left="0"/>
              <w:jc w:val="right"/>
              <w:rPr>
                <w:rFonts w:ascii="Times New Roman" w:hAnsi="Times New Roman"/>
                <w:sz w:val="24"/>
                <w:szCs w:val="24"/>
              </w:rPr>
            </w:pPr>
            <w:r w:rsidRPr="004D70BE">
              <w:rPr>
                <w:rFonts w:ascii="Times New Roman" w:hAnsi="Times New Roman"/>
                <w:b/>
                <w:sz w:val="24"/>
              </w:rPr>
              <w:t xml:space="preserve">Наименование </w:t>
            </w:r>
            <w:r w:rsidRPr="004D70BE">
              <w:rPr>
                <w:rFonts w:ascii="Times New Roman" w:hAnsi="Times New Roman"/>
                <w:b/>
                <w:sz w:val="24"/>
                <w:szCs w:val="24"/>
              </w:rPr>
              <w:t xml:space="preserve">участника </w:t>
            </w:r>
          </w:p>
          <w:p w:rsidR="00B67FE8" w:rsidRPr="004D70BE" w:rsidRDefault="00B67FE8" w:rsidP="00506E2F">
            <w:pPr>
              <w:pStyle w:val="affc"/>
              <w:keepNext/>
              <w:ind w:left="0"/>
              <w:jc w:val="right"/>
              <w:rPr>
                <w:rFonts w:ascii="Times New Roman" w:hAnsi="Times New Roman"/>
                <w:sz w:val="24"/>
                <w:szCs w:val="24"/>
              </w:rPr>
            </w:pPr>
          </w:p>
          <w:p w:rsidR="00B67FE8" w:rsidRPr="004D70BE" w:rsidRDefault="00B67FE8" w:rsidP="00506E2F">
            <w:pPr>
              <w:pStyle w:val="affc"/>
              <w:keepNext/>
              <w:ind w:left="0"/>
              <w:jc w:val="right"/>
              <w:rPr>
                <w:rFonts w:ascii="Times New Roman" w:hAnsi="Times New Roman"/>
                <w:sz w:val="24"/>
                <w:szCs w:val="24"/>
              </w:rPr>
            </w:pPr>
          </w:p>
          <w:p w:rsidR="00B67FE8" w:rsidRPr="004D70BE" w:rsidRDefault="00B67FE8" w:rsidP="00506E2F">
            <w:pPr>
              <w:pStyle w:val="affc"/>
              <w:keepNext/>
              <w:ind w:left="0"/>
              <w:jc w:val="both"/>
              <w:rPr>
                <w:rFonts w:ascii="Times New Roman" w:hAnsi="Times New Roman"/>
                <w:b/>
                <w:bCs/>
                <w:sz w:val="24"/>
              </w:rPr>
            </w:pPr>
          </w:p>
          <w:p w:rsidR="00B67FE8" w:rsidRPr="004D70BE" w:rsidRDefault="00B67FE8" w:rsidP="00506E2F">
            <w:pPr>
              <w:pStyle w:val="affc"/>
              <w:keepNext/>
              <w:ind w:left="0"/>
              <w:jc w:val="both"/>
              <w:rPr>
                <w:rFonts w:ascii="Times New Roman" w:hAnsi="Times New Roman"/>
                <w:b/>
                <w:bCs/>
                <w:sz w:val="24"/>
              </w:rPr>
            </w:pPr>
          </w:p>
          <w:p w:rsidR="00B67FE8" w:rsidRPr="004D70BE" w:rsidRDefault="00B67FE8" w:rsidP="00506E2F">
            <w:pPr>
              <w:pStyle w:val="affc"/>
              <w:keepNext/>
              <w:ind w:left="0"/>
              <w:jc w:val="both"/>
              <w:rPr>
                <w:rFonts w:ascii="Times New Roman" w:hAnsi="Times New Roman"/>
                <w:b/>
                <w:bCs/>
                <w:sz w:val="24"/>
              </w:rPr>
            </w:pPr>
          </w:p>
          <w:p w:rsidR="00B67FE8" w:rsidRPr="004D70BE" w:rsidRDefault="00B67FE8" w:rsidP="00506E2F">
            <w:pPr>
              <w:pStyle w:val="affc"/>
              <w:keepNext/>
              <w:ind w:left="0"/>
              <w:jc w:val="both"/>
              <w:rPr>
                <w:rFonts w:ascii="Times New Roman" w:hAnsi="Times New Roman"/>
                <w:b/>
                <w:bCs/>
                <w:sz w:val="24"/>
              </w:rPr>
            </w:pPr>
            <w:r w:rsidRPr="004D70BE">
              <w:rPr>
                <w:rFonts w:ascii="Times New Roman" w:hAnsi="Times New Roman"/>
                <w:b/>
                <w:bCs/>
                <w:sz w:val="24"/>
              </w:rPr>
              <w:t>Ф.И.О. Члена Единой комиссии</w:t>
            </w:r>
          </w:p>
        </w:tc>
        <w:tc>
          <w:tcPr>
            <w:tcW w:w="2126" w:type="dxa"/>
          </w:tcPr>
          <w:p w:rsidR="00B67FE8" w:rsidRPr="004D70BE" w:rsidRDefault="00B67FE8" w:rsidP="00FE687E">
            <w:pPr>
              <w:pStyle w:val="affc"/>
              <w:tabs>
                <w:tab w:val="left" w:pos="851"/>
              </w:tabs>
              <w:spacing w:after="0" w:line="240" w:lineRule="auto"/>
              <w:ind w:left="0"/>
              <w:jc w:val="center"/>
              <w:rPr>
                <w:rFonts w:ascii="Times New Roman" w:hAnsi="Times New Roman"/>
                <w:b/>
                <w:sz w:val="24"/>
              </w:rPr>
            </w:pPr>
            <w:r w:rsidRPr="009B7D48">
              <w:rPr>
                <w:rFonts w:ascii="Times New Roman" w:hAnsi="Times New Roman"/>
                <w:bCs/>
                <w:color w:val="000000"/>
                <w:sz w:val="24"/>
                <w:szCs w:val="24"/>
              </w:rPr>
              <w:t>ООО «Управляющая компания  Регион Климат»</w:t>
            </w:r>
          </w:p>
        </w:tc>
        <w:tc>
          <w:tcPr>
            <w:tcW w:w="1843" w:type="dxa"/>
          </w:tcPr>
          <w:p w:rsidR="00FE687E" w:rsidRDefault="00B67FE8" w:rsidP="00FE687E">
            <w:pPr>
              <w:pStyle w:val="affc"/>
              <w:spacing w:after="0" w:line="240" w:lineRule="auto"/>
              <w:ind w:left="0"/>
              <w:jc w:val="center"/>
              <w:rPr>
                <w:rFonts w:ascii="Times New Roman" w:hAnsi="Times New Roman"/>
                <w:sz w:val="24"/>
                <w:szCs w:val="24"/>
              </w:rPr>
            </w:pPr>
            <w:r>
              <w:rPr>
                <w:rFonts w:ascii="Times New Roman" w:hAnsi="Times New Roman"/>
                <w:sz w:val="24"/>
                <w:szCs w:val="24"/>
              </w:rPr>
              <w:t>ЗАО</w:t>
            </w:r>
            <w:r w:rsidRPr="0003237B">
              <w:rPr>
                <w:rFonts w:ascii="Times New Roman" w:hAnsi="Times New Roman"/>
                <w:sz w:val="24"/>
                <w:szCs w:val="24"/>
              </w:rPr>
              <w:t xml:space="preserve"> </w:t>
            </w:r>
          </w:p>
          <w:p w:rsidR="00B67FE8" w:rsidRPr="004D70BE" w:rsidRDefault="00B67FE8" w:rsidP="00FE687E">
            <w:pPr>
              <w:pStyle w:val="affc"/>
              <w:spacing w:after="0" w:line="240" w:lineRule="auto"/>
              <w:ind w:left="0"/>
              <w:jc w:val="center"/>
              <w:rPr>
                <w:rFonts w:ascii="Times New Roman" w:hAnsi="Times New Roman"/>
                <w:sz w:val="24"/>
                <w:szCs w:val="24"/>
              </w:rPr>
            </w:pPr>
            <w:r w:rsidRPr="0003237B">
              <w:rPr>
                <w:rFonts w:ascii="Times New Roman" w:hAnsi="Times New Roman"/>
                <w:sz w:val="24"/>
                <w:szCs w:val="24"/>
              </w:rPr>
              <w:t>«</w:t>
            </w:r>
            <w:proofErr w:type="spellStart"/>
            <w:r w:rsidRPr="0003237B">
              <w:rPr>
                <w:rFonts w:ascii="Times New Roman" w:hAnsi="Times New Roman"/>
                <w:sz w:val="24"/>
                <w:szCs w:val="24"/>
              </w:rPr>
              <w:t>РуСек</w:t>
            </w:r>
            <w:proofErr w:type="spellEnd"/>
            <w:r w:rsidRPr="0003237B">
              <w:rPr>
                <w:rFonts w:ascii="Times New Roman" w:hAnsi="Times New Roman"/>
                <w:sz w:val="24"/>
                <w:szCs w:val="24"/>
              </w:rPr>
              <w:t xml:space="preserve">  системы безопасности»</w:t>
            </w:r>
          </w:p>
        </w:tc>
        <w:tc>
          <w:tcPr>
            <w:tcW w:w="1418" w:type="dxa"/>
          </w:tcPr>
          <w:p w:rsidR="00B67FE8" w:rsidRPr="004D70BE" w:rsidRDefault="00B67FE8" w:rsidP="00FE687E">
            <w:pPr>
              <w:pStyle w:val="affc"/>
              <w:spacing w:after="0" w:line="240" w:lineRule="auto"/>
              <w:ind w:left="33"/>
              <w:jc w:val="center"/>
              <w:rPr>
                <w:rFonts w:ascii="Times New Roman" w:hAnsi="Times New Roman"/>
                <w:b/>
                <w:bCs/>
                <w:sz w:val="24"/>
                <w:szCs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r>
      <w:tr w:rsidR="00A85961" w:rsidRPr="002749B8" w:rsidTr="00FE687E">
        <w:trPr>
          <w:cantSplit/>
          <w:trHeight w:val="427"/>
        </w:trPr>
        <w:tc>
          <w:tcPr>
            <w:tcW w:w="567" w:type="dxa"/>
            <w:vMerge/>
            <w:vAlign w:val="center"/>
          </w:tcPr>
          <w:p w:rsidR="00A85961" w:rsidRPr="002749B8" w:rsidRDefault="00A85961" w:rsidP="00506E2F">
            <w:pPr>
              <w:pStyle w:val="affc"/>
              <w:ind w:left="0"/>
              <w:rPr>
                <w:b/>
                <w:bCs/>
                <w:sz w:val="24"/>
                <w:szCs w:val="24"/>
              </w:rPr>
            </w:pPr>
          </w:p>
        </w:tc>
        <w:tc>
          <w:tcPr>
            <w:tcW w:w="3969" w:type="dxa"/>
            <w:vMerge/>
            <w:tcBorders>
              <w:tl2br w:val="single" w:sz="4" w:space="0" w:color="auto"/>
            </w:tcBorders>
          </w:tcPr>
          <w:p w:rsidR="00A85961" w:rsidRDefault="00A85961" w:rsidP="00506E2F">
            <w:pPr>
              <w:pStyle w:val="affc"/>
              <w:keepNext/>
              <w:ind w:left="0"/>
              <w:jc w:val="right"/>
              <w:rPr>
                <w:b/>
                <w:sz w:val="24"/>
              </w:rPr>
            </w:pPr>
          </w:p>
        </w:tc>
        <w:tc>
          <w:tcPr>
            <w:tcW w:w="5387" w:type="dxa"/>
            <w:gridSpan w:val="3"/>
            <w:vAlign w:val="center"/>
          </w:tcPr>
          <w:p w:rsidR="00A85961" w:rsidRPr="004D70BE" w:rsidRDefault="00A85961" w:rsidP="00BA2ED2">
            <w:pPr>
              <w:pStyle w:val="affc"/>
              <w:tabs>
                <w:tab w:val="left" w:pos="851"/>
              </w:tabs>
              <w:ind w:left="0"/>
              <w:rPr>
                <w:rFonts w:ascii="Times New Roman" w:hAnsi="Times New Roman"/>
                <w:b/>
                <w:sz w:val="23"/>
                <w:szCs w:val="23"/>
              </w:rPr>
            </w:pPr>
            <w:r w:rsidRPr="004D70BE">
              <w:rPr>
                <w:rFonts w:ascii="Times New Roman" w:hAnsi="Times New Roman"/>
                <w:b/>
                <w:sz w:val="23"/>
                <w:szCs w:val="23"/>
              </w:rPr>
              <w:t>Количеств</w:t>
            </w:r>
            <w:r w:rsidR="00BA2ED2">
              <w:rPr>
                <w:rFonts w:ascii="Times New Roman" w:hAnsi="Times New Roman"/>
                <w:b/>
                <w:sz w:val="23"/>
                <w:szCs w:val="23"/>
              </w:rPr>
              <w:t>о баллов, присвоенное участнику членами Единой комиссии</w:t>
            </w:r>
          </w:p>
        </w:tc>
      </w:tr>
      <w:tr w:rsidR="00636488" w:rsidRPr="00126096" w:rsidTr="00F04849">
        <w:trPr>
          <w:trHeight w:val="364"/>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1</w:t>
            </w:r>
          </w:p>
        </w:tc>
        <w:tc>
          <w:tcPr>
            <w:tcW w:w="3969" w:type="dxa"/>
            <w:vAlign w:val="center"/>
          </w:tcPr>
          <w:p w:rsidR="00636488" w:rsidRDefault="00636488" w:rsidP="00F04849">
            <w:pPr>
              <w:pStyle w:val="21"/>
              <w:keepNext/>
              <w:ind w:firstLine="0"/>
              <w:jc w:val="left"/>
              <w:rPr>
                <w:szCs w:val="24"/>
              </w:rPr>
            </w:pPr>
            <w:r>
              <w:rPr>
                <w:szCs w:val="24"/>
              </w:rPr>
              <w:t>Богданов Э.А.</w:t>
            </w:r>
          </w:p>
        </w:tc>
        <w:tc>
          <w:tcPr>
            <w:tcW w:w="2126" w:type="dxa"/>
            <w:vAlign w:val="center"/>
          </w:tcPr>
          <w:p w:rsidR="00636488" w:rsidRPr="00636488" w:rsidRDefault="00636488" w:rsidP="00F04849">
            <w:pPr>
              <w:pStyle w:val="affc"/>
              <w:spacing w:after="0" w:line="240" w:lineRule="auto"/>
              <w:ind w:left="0"/>
              <w:jc w:val="center"/>
              <w:rPr>
                <w:rFonts w:ascii="Times New Roman" w:hAnsi="Times New Roman"/>
                <w:bCs/>
                <w:sz w:val="24"/>
                <w:szCs w:val="24"/>
              </w:rPr>
            </w:pPr>
            <w:r w:rsidRPr="00636488">
              <w:rPr>
                <w:rFonts w:ascii="Times New Roman" w:hAnsi="Times New Roman"/>
                <w:bCs/>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333"/>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2</w:t>
            </w:r>
          </w:p>
        </w:tc>
        <w:tc>
          <w:tcPr>
            <w:tcW w:w="3969" w:type="dxa"/>
            <w:vAlign w:val="center"/>
          </w:tcPr>
          <w:p w:rsidR="00636488" w:rsidRDefault="00636488" w:rsidP="00F04849">
            <w:pPr>
              <w:pStyle w:val="21"/>
              <w:keepNext/>
              <w:ind w:firstLine="0"/>
              <w:jc w:val="left"/>
              <w:rPr>
                <w:szCs w:val="24"/>
              </w:rPr>
            </w:pPr>
            <w:proofErr w:type="spellStart"/>
            <w:r>
              <w:rPr>
                <w:szCs w:val="24"/>
              </w:rPr>
              <w:t>Стерлев</w:t>
            </w:r>
            <w:proofErr w:type="spellEnd"/>
            <w:r>
              <w:rPr>
                <w:szCs w:val="24"/>
              </w:rPr>
              <w:t xml:space="preserve"> А.И.</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445"/>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3</w:t>
            </w:r>
          </w:p>
        </w:tc>
        <w:tc>
          <w:tcPr>
            <w:tcW w:w="3969" w:type="dxa"/>
            <w:vAlign w:val="center"/>
          </w:tcPr>
          <w:p w:rsidR="00636488" w:rsidRDefault="00636488" w:rsidP="00F04849">
            <w:pPr>
              <w:pStyle w:val="21"/>
              <w:keepNext/>
              <w:ind w:firstLine="0"/>
              <w:jc w:val="left"/>
              <w:rPr>
                <w:szCs w:val="24"/>
              </w:rPr>
            </w:pPr>
            <w:r>
              <w:rPr>
                <w:szCs w:val="24"/>
              </w:rPr>
              <w:t>Соколовский З.С.</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396"/>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4</w:t>
            </w:r>
          </w:p>
        </w:tc>
        <w:tc>
          <w:tcPr>
            <w:tcW w:w="3969" w:type="dxa"/>
            <w:vAlign w:val="center"/>
          </w:tcPr>
          <w:p w:rsidR="00636488" w:rsidRDefault="00636488" w:rsidP="00F04849">
            <w:pPr>
              <w:pStyle w:val="21"/>
              <w:keepNext/>
              <w:ind w:firstLine="0"/>
              <w:jc w:val="left"/>
              <w:rPr>
                <w:szCs w:val="24"/>
              </w:rPr>
            </w:pPr>
            <w:r>
              <w:rPr>
                <w:szCs w:val="24"/>
              </w:rPr>
              <w:t>Тюрина И.В.</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429"/>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5</w:t>
            </w:r>
          </w:p>
        </w:tc>
        <w:tc>
          <w:tcPr>
            <w:tcW w:w="3969" w:type="dxa"/>
            <w:vAlign w:val="center"/>
          </w:tcPr>
          <w:p w:rsidR="00636488" w:rsidRDefault="00636488" w:rsidP="00F04849">
            <w:pPr>
              <w:pStyle w:val="21"/>
              <w:keepNext/>
              <w:ind w:firstLine="0"/>
              <w:jc w:val="left"/>
              <w:rPr>
                <w:szCs w:val="24"/>
              </w:rPr>
            </w:pPr>
            <w:proofErr w:type="spellStart"/>
            <w:r>
              <w:rPr>
                <w:szCs w:val="24"/>
              </w:rPr>
              <w:t>Яхонтова</w:t>
            </w:r>
            <w:proofErr w:type="spellEnd"/>
            <w:r>
              <w:rPr>
                <w:szCs w:val="24"/>
              </w:rPr>
              <w:t xml:space="preserve"> Н.Ю.</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407"/>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6</w:t>
            </w:r>
          </w:p>
        </w:tc>
        <w:tc>
          <w:tcPr>
            <w:tcW w:w="3969" w:type="dxa"/>
            <w:vAlign w:val="center"/>
          </w:tcPr>
          <w:p w:rsidR="00636488" w:rsidRDefault="00636488" w:rsidP="00F04849">
            <w:pPr>
              <w:pStyle w:val="21"/>
              <w:keepNext/>
              <w:ind w:firstLine="0"/>
              <w:jc w:val="left"/>
              <w:rPr>
                <w:szCs w:val="24"/>
              </w:rPr>
            </w:pPr>
            <w:r>
              <w:rPr>
                <w:szCs w:val="24"/>
              </w:rPr>
              <w:t>Яковлев П.А.</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427"/>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7</w:t>
            </w:r>
          </w:p>
        </w:tc>
        <w:tc>
          <w:tcPr>
            <w:tcW w:w="3969" w:type="dxa"/>
            <w:vAlign w:val="center"/>
          </w:tcPr>
          <w:p w:rsidR="00636488" w:rsidRDefault="00636488" w:rsidP="00F04849">
            <w:pPr>
              <w:pStyle w:val="21"/>
              <w:keepNext/>
              <w:ind w:firstLine="0"/>
              <w:jc w:val="left"/>
              <w:rPr>
                <w:szCs w:val="24"/>
              </w:rPr>
            </w:pPr>
            <w:r>
              <w:rPr>
                <w:szCs w:val="24"/>
              </w:rPr>
              <w:t>Еркина Е.В.</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405"/>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8</w:t>
            </w:r>
          </w:p>
        </w:tc>
        <w:tc>
          <w:tcPr>
            <w:tcW w:w="3969" w:type="dxa"/>
            <w:vAlign w:val="center"/>
          </w:tcPr>
          <w:p w:rsidR="00636488" w:rsidRDefault="00636488" w:rsidP="00F04849">
            <w:pPr>
              <w:pStyle w:val="21"/>
              <w:keepNext/>
              <w:ind w:firstLine="0"/>
              <w:jc w:val="left"/>
              <w:rPr>
                <w:szCs w:val="24"/>
              </w:rPr>
            </w:pPr>
            <w:r>
              <w:rPr>
                <w:szCs w:val="24"/>
              </w:rPr>
              <w:t>Горлова С.А.</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405"/>
        </w:trPr>
        <w:tc>
          <w:tcPr>
            <w:tcW w:w="567" w:type="dxa"/>
            <w:vAlign w:val="center"/>
          </w:tcPr>
          <w:p w:rsidR="00636488" w:rsidRPr="00461892" w:rsidRDefault="00636488" w:rsidP="00F04849">
            <w:pPr>
              <w:pStyle w:val="affc"/>
              <w:spacing w:after="0" w:line="240" w:lineRule="auto"/>
              <w:ind w:left="0"/>
              <w:rPr>
                <w:rFonts w:ascii="Times New Roman" w:hAnsi="Times New Roman"/>
                <w:bCs/>
                <w:sz w:val="24"/>
                <w:szCs w:val="24"/>
              </w:rPr>
            </w:pPr>
            <w:r w:rsidRPr="00461892">
              <w:rPr>
                <w:rFonts w:ascii="Times New Roman" w:hAnsi="Times New Roman"/>
                <w:bCs/>
                <w:sz w:val="24"/>
                <w:szCs w:val="24"/>
              </w:rPr>
              <w:t>9</w:t>
            </w:r>
          </w:p>
        </w:tc>
        <w:tc>
          <w:tcPr>
            <w:tcW w:w="3969" w:type="dxa"/>
            <w:vAlign w:val="center"/>
          </w:tcPr>
          <w:p w:rsidR="00636488" w:rsidRDefault="00636488" w:rsidP="00F04849">
            <w:pPr>
              <w:pStyle w:val="21"/>
              <w:keepNext/>
              <w:ind w:firstLine="0"/>
              <w:jc w:val="left"/>
              <w:rPr>
                <w:szCs w:val="24"/>
              </w:rPr>
            </w:pPr>
            <w:proofErr w:type="spellStart"/>
            <w:r>
              <w:rPr>
                <w:szCs w:val="24"/>
              </w:rPr>
              <w:t>Тыжневая</w:t>
            </w:r>
            <w:proofErr w:type="spellEnd"/>
            <w:r>
              <w:rPr>
                <w:szCs w:val="24"/>
              </w:rPr>
              <w:t xml:space="preserve"> А.В.</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126096" w:rsidTr="00F04849">
        <w:trPr>
          <w:trHeight w:val="405"/>
        </w:trPr>
        <w:tc>
          <w:tcPr>
            <w:tcW w:w="567" w:type="dxa"/>
            <w:vAlign w:val="bottom"/>
          </w:tcPr>
          <w:p w:rsidR="00636488" w:rsidRPr="00126096" w:rsidRDefault="00636488" w:rsidP="00F04849">
            <w:pPr>
              <w:pStyle w:val="affc"/>
              <w:spacing w:after="0" w:line="240" w:lineRule="auto"/>
              <w:ind w:left="0"/>
              <w:rPr>
                <w:bCs/>
                <w:sz w:val="24"/>
                <w:szCs w:val="24"/>
              </w:rPr>
            </w:pPr>
          </w:p>
        </w:tc>
        <w:tc>
          <w:tcPr>
            <w:tcW w:w="3969" w:type="dxa"/>
          </w:tcPr>
          <w:p w:rsidR="00636488" w:rsidRDefault="00636488" w:rsidP="00F04849">
            <w:pPr>
              <w:pStyle w:val="21"/>
              <w:keepNext/>
              <w:ind w:firstLine="0"/>
              <w:rPr>
                <w:szCs w:val="24"/>
              </w:rPr>
            </w:pPr>
            <w:r w:rsidRPr="00D93C91">
              <w:rPr>
                <w:b/>
                <w:bCs/>
                <w:szCs w:val="24"/>
              </w:rPr>
              <w:t>Средний балл  (ИТОГО:</w:t>
            </w:r>
            <w:r>
              <w:rPr>
                <w:b/>
                <w:bCs/>
                <w:szCs w:val="24"/>
              </w:rPr>
              <w:t>9</w:t>
            </w:r>
            <w:r w:rsidRPr="00D93C91">
              <w:rPr>
                <w:b/>
                <w:bCs/>
                <w:szCs w:val="24"/>
              </w:rPr>
              <w:t>)</w:t>
            </w:r>
          </w:p>
        </w:tc>
        <w:tc>
          <w:tcPr>
            <w:tcW w:w="2126" w:type="dxa"/>
            <w:vAlign w:val="center"/>
          </w:tcPr>
          <w:p w:rsidR="00636488" w:rsidRPr="00636488" w:rsidRDefault="00636488" w:rsidP="00F04849">
            <w:pPr>
              <w:spacing w:after="0" w:line="240" w:lineRule="auto"/>
              <w:jc w:val="center"/>
              <w:rPr>
                <w:rFonts w:ascii="Times New Roman" w:hAnsi="Times New Roman"/>
                <w:sz w:val="24"/>
                <w:szCs w:val="24"/>
              </w:rPr>
            </w:pPr>
            <w:r w:rsidRPr="00636488">
              <w:rPr>
                <w:rFonts w:ascii="Times New Roman" w:hAnsi="Times New Roman"/>
                <w:sz w:val="24"/>
                <w:szCs w:val="24"/>
              </w:rPr>
              <w:t>0</w:t>
            </w:r>
          </w:p>
        </w:tc>
        <w:tc>
          <w:tcPr>
            <w:tcW w:w="1843"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418" w:type="dxa"/>
            <w:vAlign w:val="center"/>
          </w:tcPr>
          <w:p w:rsidR="00636488" w:rsidRPr="00C8412B" w:rsidRDefault="00636488" w:rsidP="00F04849">
            <w:pPr>
              <w:spacing w:after="0" w:line="240" w:lineRule="auto"/>
              <w:jc w:val="center"/>
              <w:rPr>
                <w:rFonts w:ascii="Times New Roman" w:hAnsi="Times New Roman"/>
                <w:bCs/>
                <w:sz w:val="24"/>
                <w:szCs w:val="24"/>
              </w:rPr>
            </w:pPr>
            <w:r>
              <w:rPr>
                <w:rFonts w:ascii="Times New Roman" w:hAnsi="Times New Roman"/>
                <w:bCs/>
                <w:sz w:val="24"/>
                <w:szCs w:val="24"/>
              </w:rPr>
              <w:t>50</w:t>
            </w:r>
          </w:p>
        </w:tc>
      </w:tr>
      <w:tr w:rsidR="00636488" w:rsidRPr="00D93C91" w:rsidTr="00FE687E">
        <w:trPr>
          <w:trHeight w:val="558"/>
        </w:trPr>
        <w:tc>
          <w:tcPr>
            <w:tcW w:w="567" w:type="dxa"/>
          </w:tcPr>
          <w:p w:rsidR="00636488" w:rsidRPr="00D93C91" w:rsidRDefault="00636488" w:rsidP="00F04849">
            <w:pPr>
              <w:pStyle w:val="affc"/>
              <w:spacing w:after="0" w:line="240" w:lineRule="auto"/>
              <w:ind w:left="0"/>
              <w:rPr>
                <w:rFonts w:ascii="Times New Roman" w:hAnsi="Times New Roman"/>
                <w:bCs/>
                <w:sz w:val="24"/>
                <w:szCs w:val="24"/>
              </w:rPr>
            </w:pPr>
          </w:p>
        </w:tc>
        <w:tc>
          <w:tcPr>
            <w:tcW w:w="3969" w:type="dxa"/>
          </w:tcPr>
          <w:p w:rsidR="00636488" w:rsidRPr="00D93C91" w:rsidRDefault="00636488" w:rsidP="00F04849">
            <w:pPr>
              <w:pStyle w:val="affc"/>
              <w:spacing w:after="0" w:line="240" w:lineRule="auto"/>
              <w:ind w:left="0"/>
              <w:rPr>
                <w:rFonts w:ascii="Times New Roman" w:hAnsi="Times New Roman"/>
                <w:b/>
                <w:bCs/>
                <w:sz w:val="24"/>
                <w:szCs w:val="24"/>
              </w:rPr>
            </w:pPr>
            <w:r w:rsidRPr="00D93C91">
              <w:rPr>
                <w:rFonts w:ascii="Times New Roman" w:hAnsi="Times New Roman"/>
                <w:b/>
                <w:bCs/>
                <w:sz w:val="24"/>
                <w:szCs w:val="24"/>
              </w:rPr>
              <w:t>Количество балло</w:t>
            </w:r>
            <w:r>
              <w:rPr>
                <w:rFonts w:ascii="Times New Roman" w:hAnsi="Times New Roman"/>
                <w:b/>
                <w:bCs/>
                <w:sz w:val="24"/>
                <w:szCs w:val="24"/>
              </w:rPr>
              <w:t>в</w:t>
            </w:r>
            <w:r w:rsidRPr="00D93C91">
              <w:rPr>
                <w:rFonts w:ascii="Times New Roman" w:hAnsi="Times New Roman"/>
                <w:b/>
                <w:bCs/>
                <w:sz w:val="24"/>
                <w:szCs w:val="24"/>
              </w:rPr>
              <w:t>,</w:t>
            </w:r>
            <w:r w:rsidRPr="00D93C91">
              <w:rPr>
                <w:rFonts w:ascii="Times New Roman" w:hAnsi="Times New Roman"/>
                <w:b/>
                <w:sz w:val="24"/>
                <w:szCs w:val="24"/>
              </w:rPr>
              <w:t xml:space="preserve"> присвоенное участнику,</w:t>
            </w:r>
            <w:r w:rsidRPr="00D93C91">
              <w:rPr>
                <w:rFonts w:ascii="Times New Roman" w:hAnsi="Times New Roman"/>
                <w:b/>
                <w:bCs/>
                <w:sz w:val="24"/>
                <w:szCs w:val="24"/>
              </w:rPr>
              <w:t xml:space="preserve"> с учетом коэффициента значимости 0,4</w:t>
            </w:r>
          </w:p>
        </w:tc>
        <w:tc>
          <w:tcPr>
            <w:tcW w:w="2126" w:type="dxa"/>
          </w:tcPr>
          <w:p w:rsidR="00636488" w:rsidRPr="00D93C91" w:rsidRDefault="00636488" w:rsidP="00F04849">
            <w:pPr>
              <w:spacing w:after="0" w:line="240" w:lineRule="auto"/>
              <w:jc w:val="center"/>
              <w:rPr>
                <w:rFonts w:ascii="Times New Roman" w:hAnsi="Times New Roman"/>
                <w:b/>
                <w:sz w:val="24"/>
                <w:szCs w:val="24"/>
              </w:rPr>
            </w:pPr>
            <w:r>
              <w:rPr>
                <w:rFonts w:ascii="Times New Roman" w:hAnsi="Times New Roman"/>
                <w:b/>
                <w:sz w:val="24"/>
                <w:szCs w:val="24"/>
              </w:rPr>
              <w:t>0 б.</w:t>
            </w:r>
          </w:p>
        </w:tc>
        <w:tc>
          <w:tcPr>
            <w:tcW w:w="1843" w:type="dxa"/>
          </w:tcPr>
          <w:p w:rsidR="00636488" w:rsidRPr="00D93C91" w:rsidRDefault="00636488" w:rsidP="00F04849">
            <w:pPr>
              <w:spacing w:after="0" w:line="240" w:lineRule="auto"/>
              <w:jc w:val="center"/>
              <w:rPr>
                <w:rFonts w:ascii="Times New Roman" w:hAnsi="Times New Roman"/>
                <w:b/>
                <w:bCs/>
                <w:sz w:val="24"/>
                <w:szCs w:val="24"/>
              </w:rPr>
            </w:pPr>
            <w:r>
              <w:rPr>
                <w:rFonts w:ascii="Times New Roman" w:hAnsi="Times New Roman"/>
                <w:b/>
                <w:bCs/>
                <w:sz w:val="24"/>
                <w:szCs w:val="24"/>
              </w:rPr>
              <w:t>20,00 б.</w:t>
            </w:r>
          </w:p>
        </w:tc>
        <w:tc>
          <w:tcPr>
            <w:tcW w:w="1418" w:type="dxa"/>
          </w:tcPr>
          <w:p w:rsidR="00636488" w:rsidRPr="00D93C91" w:rsidRDefault="00636488" w:rsidP="00F04849">
            <w:pPr>
              <w:spacing w:after="0" w:line="240" w:lineRule="auto"/>
              <w:jc w:val="center"/>
              <w:rPr>
                <w:rFonts w:ascii="Times New Roman" w:hAnsi="Times New Roman"/>
                <w:b/>
                <w:bCs/>
                <w:sz w:val="24"/>
                <w:szCs w:val="24"/>
              </w:rPr>
            </w:pPr>
            <w:r>
              <w:rPr>
                <w:rFonts w:ascii="Times New Roman" w:hAnsi="Times New Roman"/>
                <w:b/>
                <w:bCs/>
                <w:sz w:val="24"/>
                <w:szCs w:val="24"/>
              </w:rPr>
              <w:t>20,00 б.</w:t>
            </w:r>
          </w:p>
        </w:tc>
      </w:tr>
    </w:tbl>
    <w:p w:rsidR="00411A87" w:rsidRDefault="00411A87" w:rsidP="00833FC9">
      <w:pPr>
        <w:widowControl w:val="0"/>
        <w:autoSpaceDE w:val="0"/>
        <w:autoSpaceDN w:val="0"/>
        <w:adjustRightInd w:val="0"/>
        <w:spacing w:after="0" w:line="240" w:lineRule="auto"/>
        <w:jc w:val="both"/>
        <w:rPr>
          <w:rFonts w:ascii="Times New Roman" w:hAnsi="Times New Roman"/>
          <w:b/>
          <w:sz w:val="24"/>
          <w:szCs w:val="24"/>
        </w:rPr>
      </w:pPr>
    </w:p>
    <w:p w:rsidR="00411A87" w:rsidRDefault="00411A87" w:rsidP="00833FC9">
      <w:pPr>
        <w:widowControl w:val="0"/>
        <w:autoSpaceDE w:val="0"/>
        <w:autoSpaceDN w:val="0"/>
        <w:adjustRightInd w:val="0"/>
        <w:spacing w:after="0" w:line="240" w:lineRule="auto"/>
        <w:jc w:val="both"/>
        <w:rPr>
          <w:rFonts w:ascii="Times New Roman" w:hAnsi="Times New Roman"/>
          <w:b/>
          <w:sz w:val="24"/>
          <w:szCs w:val="24"/>
        </w:rPr>
      </w:pPr>
    </w:p>
    <w:p w:rsidR="00833FC9" w:rsidRDefault="00411A87" w:rsidP="00833FC9">
      <w:pPr>
        <w:widowControl w:val="0"/>
        <w:autoSpaceDE w:val="0"/>
        <w:autoSpaceDN w:val="0"/>
        <w:adjustRightInd w:val="0"/>
        <w:spacing w:after="0" w:line="240" w:lineRule="auto"/>
        <w:jc w:val="both"/>
        <w:rPr>
          <w:rFonts w:ascii="Times New Roman" w:hAnsi="Times New Roman"/>
          <w:b/>
          <w:sz w:val="24"/>
          <w:szCs w:val="24"/>
        </w:rPr>
      </w:pPr>
      <w:r w:rsidRPr="00411A87">
        <w:rPr>
          <w:rFonts w:ascii="Times New Roman" w:hAnsi="Times New Roman"/>
          <w:b/>
          <w:sz w:val="24"/>
          <w:szCs w:val="24"/>
        </w:rPr>
        <w:t xml:space="preserve">Критерий </w:t>
      </w:r>
      <w:r>
        <w:rPr>
          <w:rFonts w:ascii="Times New Roman" w:hAnsi="Times New Roman"/>
          <w:b/>
          <w:sz w:val="24"/>
          <w:szCs w:val="24"/>
        </w:rPr>
        <w:t xml:space="preserve">3 </w:t>
      </w:r>
      <w:r w:rsidR="00C95510">
        <w:rPr>
          <w:rFonts w:ascii="Times New Roman" w:hAnsi="Times New Roman"/>
          <w:b/>
          <w:sz w:val="24"/>
          <w:szCs w:val="24"/>
        </w:rPr>
        <w:t>«</w:t>
      </w:r>
      <w:r w:rsidR="00833FC9" w:rsidRPr="00DA5634">
        <w:rPr>
          <w:rFonts w:ascii="Times New Roman" w:hAnsi="Times New Roman"/>
          <w:b/>
          <w:sz w:val="24"/>
          <w:szCs w:val="24"/>
        </w:rPr>
        <w:t>Квалификация участника закупки и его персонала</w:t>
      </w:r>
      <w:r w:rsidR="00C95510">
        <w:rPr>
          <w:rFonts w:ascii="Times New Roman" w:hAnsi="Times New Roman"/>
          <w:b/>
          <w:sz w:val="24"/>
          <w:szCs w:val="24"/>
        </w:rPr>
        <w:t>»</w:t>
      </w:r>
      <w:r w:rsidR="00833FC9" w:rsidRPr="00DA5634">
        <w:rPr>
          <w:rFonts w:ascii="Times New Roman" w:hAnsi="Times New Roman"/>
          <w:b/>
          <w:sz w:val="24"/>
          <w:szCs w:val="24"/>
        </w:rPr>
        <w:t xml:space="preserve">, </w:t>
      </w:r>
      <w:r w:rsidR="00833FC9" w:rsidRPr="00CC3D51">
        <w:rPr>
          <w:rFonts w:ascii="Times New Roman" w:hAnsi="Times New Roman"/>
          <w:b/>
          <w:sz w:val="24"/>
          <w:szCs w:val="24"/>
        </w:rPr>
        <w:t xml:space="preserve">максимально </w:t>
      </w:r>
      <w:r w:rsidR="00D3730D">
        <w:rPr>
          <w:rFonts w:ascii="Times New Roman" w:hAnsi="Times New Roman"/>
          <w:b/>
          <w:sz w:val="24"/>
          <w:szCs w:val="24"/>
        </w:rPr>
        <w:t>2</w:t>
      </w:r>
      <w:r w:rsidR="00833FC9">
        <w:rPr>
          <w:rFonts w:ascii="Times New Roman" w:hAnsi="Times New Roman"/>
          <w:b/>
          <w:sz w:val="24"/>
          <w:szCs w:val="24"/>
        </w:rPr>
        <w:t>0</w:t>
      </w:r>
      <w:r w:rsidR="00833FC9" w:rsidRPr="00CC3D51">
        <w:rPr>
          <w:rFonts w:ascii="Times New Roman" w:hAnsi="Times New Roman"/>
          <w:b/>
          <w:sz w:val="24"/>
          <w:szCs w:val="24"/>
        </w:rPr>
        <w:t xml:space="preserve"> баллов</w:t>
      </w:r>
      <w:r w:rsidR="00833FC9">
        <w:rPr>
          <w:rFonts w:ascii="Times New Roman" w:hAnsi="Times New Roman"/>
          <w:b/>
          <w:sz w:val="24"/>
          <w:szCs w:val="24"/>
        </w:rPr>
        <w:t>.</w:t>
      </w:r>
    </w:p>
    <w:p w:rsidR="00833FC9" w:rsidRDefault="00833FC9" w:rsidP="00A6789A">
      <w:pPr>
        <w:widowControl w:val="0"/>
        <w:tabs>
          <w:tab w:val="num" w:pos="0"/>
          <w:tab w:val="num" w:pos="360"/>
          <w:tab w:val="num" w:pos="567"/>
        </w:tabs>
        <w:spacing w:after="0" w:line="240" w:lineRule="auto"/>
        <w:jc w:val="both"/>
        <w:rPr>
          <w:rFonts w:ascii="Times New Roman" w:hAnsi="Times New Roman"/>
          <w:sz w:val="24"/>
          <w:szCs w:val="24"/>
        </w:rPr>
      </w:pPr>
      <w:r w:rsidRPr="00CC3D51">
        <w:rPr>
          <w:rFonts w:ascii="Times New Roman" w:hAnsi="Times New Roman"/>
          <w:sz w:val="24"/>
          <w:szCs w:val="24"/>
        </w:rPr>
        <w:t>Коэффициент значимости критерия - 0,</w:t>
      </w:r>
      <w:r w:rsidR="00D3730D">
        <w:rPr>
          <w:rFonts w:ascii="Times New Roman" w:hAnsi="Times New Roman"/>
          <w:sz w:val="24"/>
          <w:szCs w:val="24"/>
        </w:rPr>
        <w:t>2</w:t>
      </w:r>
      <w:r w:rsidRPr="00CC3D51">
        <w:rPr>
          <w:rFonts w:ascii="Times New Roman" w:hAnsi="Times New Roman"/>
          <w:sz w:val="24"/>
          <w:szCs w:val="24"/>
        </w:rPr>
        <w:t>.</w:t>
      </w:r>
    </w:p>
    <w:p w:rsidR="004B48FF" w:rsidRPr="00CC3D51" w:rsidRDefault="004B48FF" w:rsidP="00A6789A">
      <w:pPr>
        <w:widowControl w:val="0"/>
        <w:tabs>
          <w:tab w:val="num" w:pos="0"/>
          <w:tab w:val="num" w:pos="360"/>
          <w:tab w:val="num" w:pos="567"/>
        </w:tabs>
        <w:spacing w:after="0" w:line="240" w:lineRule="auto"/>
        <w:jc w:val="both"/>
        <w:rPr>
          <w:rFonts w:ascii="Times New Roman" w:hAnsi="Times New Roman"/>
          <w:sz w:val="24"/>
          <w:szCs w:val="24"/>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2238"/>
        <w:gridCol w:w="1644"/>
        <w:gridCol w:w="962"/>
        <w:gridCol w:w="1646"/>
        <w:gridCol w:w="824"/>
        <w:gridCol w:w="1666"/>
        <w:gridCol w:w="848"/>
      </w:tblGrid>
      <w:tr w:rsidR="003A302E" w:rsidRPr="00411A87" w:rsidTr="003A302E">
        <w:trPr>
          <w:trHeight w:val="20"/>
        </w:trPr>
        <w:tc>
          <w:tcPr>
            <w:tcW w:w="169" w:type="pct"/>
            <w:vMerge w:val="restart"/>
            <w:vAlign w:val="center"/>
          </w:tcPr>
          <w:p w:rsidR="003A302E" w:rsidRPr="00411A87" w:rsidRDefault="003A302E" w:rsidP="00525F8E">
            <w:pPr>
              <w:spacing w:after="0" w:line="240" w:lineRule="auto"/>
              <w:jc w:val="center"/>
              <w:rPr>
                <w:rFonts w:ascii="Times New Roman" w:hAnsi="Times New Roman"/>
                <w:b/>
              </w:rPr>
            </w:pPr>
            <w:r w:rsidRPr="00411A87">
              <w:rPr>
                <w:rFonts w:ascii="Times New Roman" w:hAnsi="Times New Roman"/>
                <w:b/>
              </w:rPr>
              <w:t xml:space="preserve">№ </w:t>
            </w:r>
            <w:proofErr w:type="gramStart"/>
            <w:r w:rsidRPr="00411A87">
              <w:rPr>
                <w:rFonts w:ascii="Times New Roman" w:hAnsi="Times New Roman"/>
                <w:b/>
              </w:rPr>
              <w:t>п</w:t>
            </w:r>
            <w:proofErr w:type="gramEnd"/>
            <w:r w:rsidRPr="00411A87">
              <w:rPr>
                <w:rFonts w:ascii="Times New Roman" w:hAnsi="Times New Roman"/>
                <w:b/>
              </w:rPr>
              <w:lastRenderedPageBreak/>
              <w:t>/п</w:t>
            </w:r>
          </w:p>
        </w:tc>
        <w:tc>
          <w:tcPr>
            <w:tcW w:w="1100" w:type="pct"/>
            <w:vMerge w:val="restart"/>
            <w:vAlign w:val="center"/>
          </w:tcPr>
          <w:p w:rsidR="003A302E" w:rsidRPr="00411A87" w:rsidRDefault="003A302E" w:rsidP="00525F8E">
            <w:pPr>
              <w:spacing w:after="0" w:line="240" w:lineRule="auto"/>
              <w:jc w:val="center"/>
              <w:rPr>
                <w:rFonts w:ascii="Times New Roman" w:hAnsi="Times New Roman"/>
                <w:b/>
              </w:rPr>
            </w:pPr>
            <w:r w:rsidRPr="00411A87">
              <w:rPr>
                <w:rFonts w:ascii="Times New Roman" w:hAnsi="Times New Roman"/>
                <w:b/>
                <w:bCs/>
                <w:lang w:eastAsia="ar-SA"/>
              </w:rPr>
              <w:lastRenderedPageBreak/>
              <w:t>Наименование показателя критерия оценки</w:t>
            </w:r>
          </w:p>
        </w:tc>
        <w:tc>
          <w:tcPr>
            <w:tcW w:w="1280" w:type="pct"/>
            <w:gridSpan w:val="2"/>
          </w:tcPr>
          <w:p w:rsidR="003A302E" w:rsidRPr="00411A87" w:rsidRDefault="003A302E" w:rsidP="00525F8E">
            <w:pPr>
              <w:widowControl w:val="0"/>
              <w:spacing w:after="0" w:line="240" w:lineRule="auto"/>
              <w:jc w:val="center"/>
              <w:rPr>
                <w:rFonts w:ascii="Times New Roman" w:hAnsi="Times New Roman"/>
                <w:bCs/>
                <w:color w:val="000000"/>
              </w:rPr>
            </w:pPr>
            <w:r w:rsidRPr="009B7D48">
              <w:rPr>
                <w:rFonts w:ascii="Times New Roman" w:hAnsi="Times New Roman"/>
                <w:bCs/>
                <w:color w:val="000000"/>
                <w:sz w:val="24"/>
                <w:szCs w:val="24"/>
              </w:rPr>
              <w:t>ООО «Управляющая компания  Регион Климат»</w:t>
            </w:r>
          </w:p>
        </w:tc>
        <w:tc>
          <w:tcPr>
            <w:tcW w:w="1214" w:type="pct"/>
            <w:gridSpan w:val="2"/>
          </w:tcPr>
          <w:p w:rsidR="003A302E" w:rsidRPr="00411A87" w:rsidRDefault="003A302E" w:rsidP="00525F8E">
            <w:pPr>
              <w:widowControl w:val="0"/>
              <w:spacing w:after="0" w:line="240" w:lineRule="auto"/>
              <w:jc w:val="center"/>
              <w:rPr>
                <w:rFonts w:ascii="Times New Roman" w:hAnsi="Times New Roman"/>
                <w:bCs/>
                <w:color w:val="000000"/>
                <w:highlight w:val="yellow"/>
              </w:rPr>
            </w:pPr>
            <w:r>
              <w:rPr>
                <w:rFonts w:ascii="Times New Roman" w:hAnsi="Times New Roman"/>
                <w:sz w:val="24"/>
                <w:szCs w:val="24"/>
              </w:rPr>
              <w:t>ЗАО</w:t>
            </w:r>
            <w:r w:rsidRPr="0003237B">
              <w:rPr>
                <w:rFonts w:ascii="Times New Roman" w:hAnsi="Times New Roman"/>
                <w:sz w:val="24"/>
                <w:szCs w:val="24"/>
              </w:rPr>
              <w:t xml:space="preserve"> «</w:t>
            </w:r>
            <w:proofErr w:type="spellStart"/>
            <w:r w:rsidRPr="0003237B">
              <w:rPr>
                <w:rFonts w:ascii="Times New Roman" w:hAnsi="Times New Roman"/>
                <w:sz w:val="24"/>
                <w:szCs w:val="24"/>
              </w:rPr>
              <w:t>РуСек</w:t>
            </w:r>
            <w:proofErr w:type="spellEnd"/>
            <w:r w:rsidRPr="0003237B">
              <w:rPr>
                <w:rFonts w:ascii="Times New Roman" w:hAnsi="Times New Roman"/>
                <w:sz w:val="24"/>
                <w:szCs w:val="24"/>
              </w:rPr>
              <w:t xml:space="preserve">  системы безопасности»</w:t>
            </w:r>
          </w:p>
        </w:tc>
        <w:tc>
          <w:tcPr>
            <w:tcW w:w="1237" w:type="pct"/>
            <w:gridSpan w:val="2"/>
            <w:vAlign w:val="center"/>
          </w:tcPr>
          <w:p w:rsidR="003A302E" w:rsidRPr="00411A87" w:rsidRDefault="003A302E" w:rsidP="00525F8E">
            <w:pPr>
              <w:widowControl w:val="0"/>
              <w:spacing w:after="0" w:line="240" w:lineRule="auto"/>
              <w:jc w:val="center"/>
              <w:rPr>
                <w:rFonts w:ascii="Times New Roman" w:hAnsi="Times New Roman"/>
                <w:highlight w:val="yellow"/>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r>
      <w:tr w:rsidR="003A302E" w:rsidRPr="00411A87" w:rsidTr="003A302E">
        <w:trPr>
          <w:trHeight w:val="20"/>
        </w:trPr>
        <w:tc>
          <w:tcPr>
            <w:tcW w:w="169" w:type="pct"/>
            <w:vMerge/>
            <w:vAlign w:val="center"/>
          </w:tcPr>
          <w:p w:rsidR="003A302E" w:rsidRPr="00411A87" w:rsidRDefault="003A302E" w:rsidP="00525F8E">
            <w:pPr>
              <w:spacing w:after="0" w:line="240" w:lineRule="auto"/>
              <w:jc w:val="center"/>
              <w:rPr>
                <w:rFonts w:ascii="Times New Roman" w:hAnsi="Times New Roman"/>
                <w:b/>
              </w:rPr>
            </w:pPr>
          </w:p>
        </w:tc>
        <w:tc>
          <w:tcPr>
            <w:tcW w:w="1100" w:type="pct"/>
            <w:vMerge/>
            <w:vAlign w:val="center"/>
          </w:tcPr>
          <w:p w:rsidR="003A302E" w:rsidRPr="00411A87" w:rsidRDefault="003A302E" w:rsidP="00525F8E">
            <w:pPr>
              <w:spacing w:after="0" w:line="240" w:lineRule="auto"/>
              <w:jc w:val="center"/>
              <w:rPr>
                <w:rFonts w:ascii="Times New Roman" w:hAnsi="Times New Roman"/>
                <w:b/>
                <w:bCs/>
                <w:lang w:eastAsia="ar-SA"/>
              </w:rPr>
            </w:pPr>
          </w:p>
        </w:tc>
        <w:tc>
          <w:tcPr>
            <w:tcW w:w="808" w:type="pct"/>
            <w:vAlign w:val="center"/>
          </w:tcPr>
          <w:p w:rsidR="003A302E" w:rsidRPr="003A302E" w:rsidRDefault="003A302E" w:rsidP="00506E2F">
            <w:pPr>
              <w:widowControl w:val="0"/>
              <w:spacing w:after="0" w:line="240" w:lineRule="auto"/>
              <w:jc w:val="center"/>
              <w:rPr>
                <w:rFonts w:ascii="Times New Roman" w:hAnsi="Times New Roman"/>
                <w:sz w:val="20"/>
                <w:szCs w:val="20"/>
              </w:rPr>
            </w:pPr>
            <w:r w:rsidRPr="003A302E">
              <w:rPr>
                <w:rFonts w:ascii="Times New Roman" w:hAnsi="Times New Roman"/>
                <w:sz w:val="20"/>
                <w:szCs w:val="20"/>
              </w:rPr>
              <w:t>Представлено, шт.</w:t>
            </w:r>
          </w:p>
        </w:tc>
        <w:tc>
          <w:tcPr>
            <w:tcW w:w="473" w:type="pct"/>
            <w:vAlign w:val="center"/>
          </w:tcPr>
          <w:p w:rsidR="003A302E" w:rsidRPr="003A302E" w:rsidRDefault="003A302E" w:rsidP="00506E2F">
            <w:pPr>
              <w:widowControl w:val="0"/>
              <w:spacing w:after="0" w:line="240" w:lineRule="auto"/>
              <w:jc w:val="center"/>
              <w:rPr>
                <w:rFonts w:ascii="Times New Roman" w:hAnsi="Times New Roman"/>
                <w:sz w:val="20"/>
                <w:szCs w:val="20"/>
              </w:rPr>
            </w:pPr>
            <w:r w:rsidRPr="003A302E">
              <w:rPr>
                <w:rFonts w:ascii="Times New Roman" w:hAnsi="Times New Roman"/>
                <w:sz w:val="20"/>
                <w:szCs w:val="20"/>
              </w:rPr>
              <w:t>Баллы</w:t>
            </w:r>
          </w:p>
        </w:tc>
        <w:tc>
          <w:tcPr>
            <w:tcW w:w="809" w:type="pct"/>
            <w:vAlign w:val="center"/>
          </w:tcPr>
          <w:p w:rsidR="003A302E" w:rsidRPr="003A302E" w:rsidRDefault="003A302E" w:rsidP="00506E2F">
            <w:pPr>
              <w:widowControl w:val="0"/>
              <w:spacing w:after="0" w:line="240" w:lineRule="auto"/>
              <w:jc w:val="center"/>
              <w:rPr>
                <w:rFonts w:ascii="Times New Roman" w:hAnsi="Times New Roman"/>
                <w:sz w:val="20"/>
                <w:szCs w:val="20"/>
              </w:rPr>
            </w:pPr>
            <w:r w:rsidRPr="003A302E">
              <w:rPr>
                <w:rFonts w:ascii="Times New Roman" w:hAnsi="Times New Roman"/>
                <w:sz w:val="20"/>
                <w:szCs w:val="20"/>
              </w:rPr>
              <w:t>Представлено, шт.</w:t>
            </w:r>
          </w:p>
        </w:tc>
        <w:tc>
          <w:tcPr>
            <w:tcW w:w="404" w:type="pct"/>
            <w:vAlign w:val="center"/>
          </w:tcPr>
          <w:p w:rsidR="003A302E" w:rsidRPr="003A302E" w:rsidRDefault="003A302E" w:rsidP="00506E2F">
            <w:pPr>
              <w:widowControl w:val="0"/>
              <w:spacing w:after="0" w:line="240" w:lineRule="auto"/>
              <w:jc w:val="center"/>
              <w:rPr>
                <w:rFonts w:ascii="Times New Roman" w:hAnsi="Times New Roman"/>
                <w:sz w:val="20"/>
                <w:szCs w:val="20"/>
              </w:rPr>
            </w:pPr>
            <w:r w:rsidRPr="003A302E">
              <w:rPr>
                <w:rFonts w:ascii="Times New Roman" w:hAnsi="Times New Roman"/>
                <w:sz w:val="20"/>
                <w:szCs w:val="20"/>
              </w:rPr>
              <w:t>Баллы</w:t>
            </w:r>
          </w:p>
        </w:tc>
        <w:tc>
          <w:tcPr>
            <w:tcW w:w="819" w:type="pct"/>
            <w:vAlign w:val="center"/>
          </w:tcPr>
          <w:p w:rsidR="003A302E" w:rsidRPr="003A302E" w:rsidRDefault="003A302E" w:rsidP="00525F8E">
            <w:pPr>
              <w:widowControl w:val="0"/>
              <w:spacing w:after="0" w:line="240" w:lineRule="auto"/>
              <w:jc w:val="center"/>
              <w:rPr>
                <w:rFonts w:ascii="Times New Roman" w:hAnsi="Times New Roman"/>
                <w:sz w:val="20"/>
                <w:szCs w:val="20"/>
              </w:rPr>
            </w:pPr>
            <w:r w:rsidRPr="003A302E">
              <w:rPr>
                <w:rFonts w:ascii="Times New Roman" w:hAnsi="Times New Roman"/>
                <w:sz w:val="20"/>
                <w:szCs w:val="20"/>
              </w:rPr>
              <w:t>Представлено, шт.</w:t>
            </w:r>
          </w:p>
        </w:tc>
        <w:tc>
          <w:tcPr>
            <w:tcW w:w="418" w:type="pct"/>
            <w:vAlign w:val="center"/>
          </w:tcPr>
          <w:p w:rsidR="003A302E" w:rsidRPr="003A302E" w:rsidRDefault="003A302E" w:rsidP="00525F8E">
            <w:pPr>
              <w:widowControl w:val="0"/>
              <w:spacing w:after="0" w:line="240" w:lineRule="auto"/>
              <w:jc w:val="center"/>
              <w:rPr>
                <w:rFonts w:ascii="Times New Roman" w:hAnsi="Times New Roman"/>
                <w:sz w:val="20"/>
                <w:szCs w:val="20"/>
              </w:rPr>
            </w:pPr>
            <w:r w:rsidRPr="003A302E">
              <w:rPr>
                <w:rFonts w:ascii="Times New Roman" w:hAnsi="Times New Roman"/>
                <w:sz w:val="20"/>
                <w:szCs w:val="20"/>
              </w:rPr>
              <w:t>Баллы</w:t>
            </w:r>
          </w:p>
        </w:tc>
      </w:tr>
      <w:tr w:rsidR="003A302E" w:rsidRPr="00411A87" w:rsidTr="003A302E">
        <w:trPr>
          <w:trHeight w:val="20"/>
        </w:trPr>
        <w:tc>
          <w:tcPr>
            <w:tcW w:w="169" w:type="pct"/>
            <w:vAlign w:val="center"/>
          </w:tcPr>
          <w:p w:rsidR="003A302E" w:rsidRPr="00411A87" w:rsidRDefault="003A302E" w:rsidP="00525F8E">
            <w:pPr>
              <w:spacing w:after="0" w:line="240" w:lineRule="auto"/>
              <w:jc w:val="center"/>
              <w:rPr>
                <w:rFonts w:ascii="Times New Roman" w:hAnsi="Times New Roman"/>
              </w:rPr>
            </w:pPr>
            <w:r w:rsidRPr="00411A87">
              <w:rPr>
                <w:rFonts w:ascii="Times New Roman" w:hAnsi="Times New Roman"/>
              </w:rPr>
              <w:lastRenderedPageBreak/>
              <w:t>1</w:t>
            </w:r>
          </w:p>
        </w:tc>
        <w:tc>
          <w:tcPr>
            <w:tcW w:w="1100" w:type="pct"/>
            <w:vAlign w:val="center"/>
          </w:tcPr>
          <w:p w:rsidR="003A302E" w:rsidRPr="009B0638" w:rsidRDefault="003A302E" w:rsidP="00525F8E">
            <w:pPr>
              <w:widowControl w:val="0"/>
              <w:tabs>
                <w:tab w:val="num" w:pos="0"/>
                <w:tab w:val="num" w:pos="360"/>
                <w:tab w:val="num" w:pos="567"/>
              </w:tabs>
              <w:spacing w:after="0" w:line="240" w:lineRule="auto"/>
              <w:ind w:firstLine="26"/>
              <w:jc w:val="both"/>
              <w:rPr>
                <w:rFonts w:ascii="Times New Roman" w:hAnsi="Times New Roman"/>
                <w:sz w:val="20"/>
                <w:szCs w:val="20"/>
              </w:rPr>
            </w:pPr>
            <w:r w:rsidRPr="009B0638">
              <w:rPr>
                <w:rFonts w:ascii="Times New Roman" w:eastAsia="TimesNewRomanPSMT" w:hAnsi="Times New Roman"/>
                <w:sz w:val="20"/>
                <w:szCs w:val="20"/>
              </w:rPr>
              <w:t xml:space="preserve">Наличие в организации </w:t>
            </w:r>
            <w:r w:rsidRPr="009B0638">
              <w:rPr>
                <w:rFonts w:ascii="Times New Roman" w:eastAsia="TimesNewRomanPSMT" w:hAnsi="Times New Roman"/>
                <w:sz w:val="20"/>
                <w:szCs w:val="20"/>
                <w:u w:val="single"/>
              </w:rPr>
              <w:t>штатных</w:t>
            </w:r>
            <w:r w:rsidRPr="009B0638">
              <w:rPr>
                <w:rFonts w:ascii="Times New Roman" w:eastAsia="TimesNewRomanPSMT" w:hAnsi="Times New Roman"/>
                <w:sz w:val="20"/>
                <w:szCs w:val="20"/>
              </w:rPr>
              <w:t xml:space="preserve"> </w:t>
            </w:r>
            <w:r w:rsidRPr="009B0638">
              <w:rPr>
                <w:rFonts w:ascii="Times New Roman" w:hAnsi="Times New Roman"/>
                <w:sz w:val="20"/>
                <w:szCs w:val="20"/>
              </w:rPr>
              <w:t>работников с наличием удостоверений о допуске к работам в электроустановках напряжением до 1000</w:t>
            </w:r>
            <w:proofErr w:type="gramStart"/>
            <w:r w:rsidRPr="009B0638">
              <w:rPr>
                <w:rFonts w:ascii="Times New Roman" w:hAnsi="Times New Roman"/>
                <w:sz w:val="20"/>
                <w:szCs w:val="20"/>
              </w:rPr>
              <w:t xml:space="preserve"> В</w:t>
            </w:r>
            <w:proofErr w:type="gramEnd"/>
            <w:r w:rsidRPr="009B0638">
              <w:rPr>
                <w:rFonts w:ascii="Times New Roman" w:hAnsi="Times New Roman"/>
                <w:sz w:val="20"/>
                <w:szCs w:val="20"/>
              </w:rPr>
              <w:t xml:space="preserve"> </w:t>
            </w:r>
            <w:proofErr w:type="spellStart"/>
            <w:r w:rsidRPr="009B0638">
              <w:rPr>
                <w:rFonts w:ascii="Times New Roman" w:hAnsi="Times New Roman"/>
                <w:sz w:val="20"/>
                <w:szCs w:val="20"/>
              </w:rPr>
              <w:t>в</w:t>
            </w:r>
            <w:proofErr w:type="spellEnd"/>
            <w:r w:rsidRPr="009B0638">
              <w:rPr>
                <w:rFonts w:ascii="Times New Roman" w:hAnsi="Times New Roman"/>
                <w:sz w:val="20"/>
                <w:szCs w:val="20"/>
              </w:rPr>
              <w:t xml:space="preserve"> качестве оперативно-ремонтного персонала (группа по электробезопасности не ниже 3 группы)</w:t>
            </w:r>
          </w:p>
        </w:tc>
        <w:tc>
          <w:tcPr>
            <w:tcW w:w="808" w:type="pct"/>
            <w:vAlign w:val="center"/>
          </w:tcPr>
          <w:p w:rsidR="003E5441" w:rsidRDefault="003E5441" w:rsidP="005E3F2F">
            <w:pPr>
              <w:spacing w:after="0" w:line="240" w:lineRule="auto"/>
              <w:jc w:val="center"/>
              <w:rPr>
                <w:rFonts w:ascii="Times New Roman" w:hAnsi="Times New Roman"/>
              </w:rPr>
            </w:pPr>
            <w:r>
              <w:rPr>
                <w:rFonts w:ascii="Times New Roman" w:hAnsi="Times New Roman"/>
              </w:rPr>
              <w:t xml:space="preserve">3 и более </w:t>
            </w:r>
          </w:p>
          <w:p w:rsidR="003A302E" w:rsidRPr="00411A87" w:rsidRDefault="003E5441" w:rsidP="005E3F2F">
            <w:pPr>
              <w:spacing w:after="0" w:line="240" w:lineRule="auto"/>
              <w:jc w:val="center"/>
              <w:rPr>
                <w:rFonts w:ascii="Times New Roman" w:hAnsi="Times New Roman"/>
              </w:rPr>
            </w:pPr>
            <w:r>
              <w:rPr>
                <w:rFonts w:ascii="Times New Roman" w:hAnsi="Times New Roman"/>
              </w:rPr>
              <w:t>(</w:t>
            </w:r>
            <w:r w:rsidR="003A302E">
              <w:rPr>
                <w:rFonts w:ascii="Times New Roman" w:hAnsi="Times New Roman"/>
              </w:rPr>
              <w:t>12 чел.</w:t>
            </w:r>
            <w:r>
              <w:rPr>
                <w:rFonts w:ascii="Times New Roman" w:hAnsi="Times New Roman"/>
              </w:rPr>
              <w:t>)</w:t>
            </w:r>
          </w:p>
        </w:tc>
        <w:tc>
          <w:tcPr>
            <w:tcW w:w="473"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15</w:t>
            </w:r>
            <w:r>
              <w:rPr>
                <w:rFonts w:ascii="Times New Roman" w:hAnsi="Times New Roman"/>
              </w:rPr>
              <w:t xml:space="preserve"> б</w:t>
            </w:r>
          </w:p>
        </w:tc>
        <w:tc>
          <w:tcPr>
            <w:tcW w:w="809" w:type="pct"/>
            <w:vAlign w:val="center"/>
          </w:tcPr>
          <w:p w:rsidR="003E5441" w:rsidRDefault="003E5441" w:rsidP="003E5441">
            <w:pPr>
              <w:spacing w:after="0" w:line="240" w:lineRule="auto"/>
              <w:jc w:val="center"/>
              <w:rPr>
                <w:rFonts w:ascii="Times New Roman" w:hAnsi="Times New Roman"/>
              </w:rPr>
            </w:pPr>
            <w:r>
              <w:rPr>
                <w:rFonts w:ascii="Times New Roman" w:hAnsi="Times New Roman"/>
              </w:rPr>
              <w:t xml:space="preserve">3 и более </w:t>
            </w:r>
          </w:p>
          <w:p w:rsidR="003A302E" w:rsidRPr="00411A87" w:rsidRDefault="003E5441" w:rsidP="005E3F2F">
            <w:pPr>
              <w:spacing w:after="0" w:line="240" w:lineRule="auto"/>
              <w:jc w:val="center"/>
              <w:rPr>
                <w:rFonts w:ascii="Times New Roman" w:hAnsi="Times New Roman"/>
              </w:rPr>
            </w:pPr>
            <w:r>
              <w:rPr>
                <w:rFonts w:ascii="Times New Roman" w:hAnsi="Times New Roman"/>
              </w:rPr>
              <w:t>(</w:t>
            </w:r>
            <w:r w:rsidR="003A302E">
              <w:rPr>
                <w:rFonts w:ascii="Times New Roman" w:hAnsi="Times New Roman"/>
              </w:rPr>
              <w:t>5 чел.</w:t>
            </w:r>
            <w:r>
              <w:rPr>
                <w:rFonts w:ascii="Times New Roman" w:hAnsi="Times New Roman"/>
              </w:rPr>
              <w:t>)</w:t>
            </w:r>
          </w:p>
        </w:tc>
        <w:tc>
          <w:tcPr>
            <w:tcW w:w="404"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15</w:t>
            </w:r>
            <w:r>
              <w:rPr>
                <w:rFonts w:ascii="Times New Roman" w:hAnsi="Times New Roman"/>
              </w:rPr>
              <w:t xml:space="preserve"> б.</w:t>
            </w:r>
          </w:p>
        </w:tc>
        <w:tc>
          <w:tcPr>
            <w:tcW w:w="819" w:type="pct"/>
            <w:vAlign w:val="center"/>
          </w:tcPr>
          <w:p w:rsidR="003E5441" w:rsidRDefault="003E5441" w:rsidP="003E5441">
            <w:pPr>
              <w:spacing w:after="0" w:line="240" w:lineRule="auto"/>
              <w:jc w:val="center"/>
              <w:rPr>
                <w:rFonts w:ascii="Times New Roman" w:hAnsi="Times New Roman"/>
              </w:rPr>
            </w:pPr>
            <w:r>
              <w:rPr>
                <w:rFonts w:ascii="Times New Roman" w:hAnsi="Times New Roman"/>
              </w:rPr>
              <w:t xml:space="preserve">3 и более </w:t>
            </w:r>
          </w:p>
          <w:p w:rsidR="003A302E" w:rsidRPr="00411A87" w:rsidRDefault="003E5441" w:rsidP="005E3F2F">
            <w:pPr>
              <w:spacing w:after="0" w:line="240" w:lineRule="auto"/>
              <w:jc w:val="center"/>
              <w:rPr>
                <w:rFonts w:ascii="Times New Roman" w:eastAsia="TimesNewRomanPSMT" w:hAnsi="Times New Roman"/>
              </w:rPr>
            </w:pPr>
            <w:r>
              <w:rPr>
                <w:rFonts w:ascii="Times New Roman" w:eastAsia="TimesNewRomanPSMT" w:hAnsi="Times New Roman"/>
              </w:rPr>
              <w:t>(</w:t>
            </w:r>
            <w:r w:rsidR="003A302E">
              <w:rPr>
                <w:rFonts w:ascii="Times New Roman" w:eastAsia="TimesNewRomanPSMT" w:hAnsi="Times New Roman"/>
              </w:rPr>
              <w:t>12 чел</w:t>
            </w:r>
            <w:r>
              <w:rPr>
                <w:rFonts w:ascii="Times New Roman" w:eastAsia="TimesNewRomanPSMT" w:hAnsi="Times New Roman"/>
              </w:rPr>
              <w:t>.)</w:t>
            </w:r>
            <w:r w:rsidRPr="003E5441">
              <w:rPr>
                <w:rFonts w:ascii="Times New Roman" w:eastAsia="TimesNewRomanPSMT" w:hAnsi="Times New Roman"/>
                <w:b/>
              </w:rPr>
              <w:t>*</w:t>
            </w:r>
          </w:p>
        </w:tc>
        <w:tc>
          <w:tcPr>
            <w:tcW w:w="418" w:type="pct"/>
            <w:vAlign w:val="center"/>
          </w:tcPr>
          <w:p w:rsidR="003A302E" w:rsidRPr="00411A87" w:rsidRDefault="003A302E" w:rsidP="005E3F2F">
            <w:pPr>
              <w:spacing w:after="0" w:line="240" w:lineRule="auto"/>
              <w:jc w:val="center"/>
              <w:rPr>
                <w:rFonts w:ascii="Times New Roman" w:eastAsia="TimesNewRomanPSMT" w:hAnsi="Times New Roman"/>
              </w:rPr>
            </w:pPr>
            <w:r w:rsidRPr="00D3730D">
              <w:rPr>
                <w:rFonts w:ascii="Times New Roman" w:eastAsia="TimesNewRomanPSMT" w:hAnsi="Times New Roman"/>
                <w:b/>
              </w:rPr>
              <w:t xml:space="preserve">15 </w:t>
            </w:r>
            <w:r>
              <w:rPr>
                <w:rFonts w:ascii="Times New Roman" w:eastAsia="TimesNewRomanPSMT" w:hAnsi="Times New Roman"/>
              </w:rPr>
              <w:t>б</w:t>
            </w:r>
          </w:p>
        </w:tc>
      </w:tr>
      <w:tr w:rsidR="003A302E" w:rsidRPr="00411A87" w:rsidTr="003A302E">
        <w:trPr>
          <w:trHeight w:val="20"/>
        </w:trPr>
        <w:tc>
          <w:tcPr>
            <w:tcW w:w="169" w:type="pct"/>
            <w:vAlign w:val="center"/>
          </w:tcPr>
          <w:p w:rsidR="003A302E" w:rsidRPr="00411A87" w:rsidRDefault="003A302E" w:rsidP="00525F8E">
            <w:pPr>
              <w:spacing w:after="0" w:line="240" w:lineRule="auto"/>
              <w:jc w:val="center"/>
              <w:rPr>
                <w:rFonts w:ascii="Times New Roman" w:hAnsi="Times New Roman"/>
              </w:rPr>
            </w:pPr>
            <w:r w:rsidRPr="00411A87">
              <w:rPr>
                <w:rFonts w:ascii="Times New Roman" w:hAnsi="Times New Roman"/>
              </w:rPr>
              <w:t>2</w:t>
            </w:r>
          </w:p>
        </w:tc>
        <w:tc>
          <w:tcPr>
            <w:tcW w:w="1100" w:type="pct"/>
            <w:vAlign w:val="center"/>
          </w:tcPr>
          <w:p w:rsidR="003A302E" w:rsidRPr="009B0638" w:rsidRDefault="003A302E" w:rsidP="00525F8E">
            <w:pPr>
              <w:spacing w:after="0" w:line="240" w:lineRule="auto"/>
              <w:rPr>
                <w:rFonts w:ascii="Times New Roman" w:eastAsia="TimesNewRomanPSMT" w:hAnsi="Times New Roman"/>
                <w:sz w:val="20"/>
                <w:szCs w:val="20"/>
              </w:rPr>
            </w:pPr>
            <w:r w:rsidRPr="009B0638">
              <w:rPr>
                <w:rFonts w:ascii="Times New Roman" w:eastAsia="TimesNewRomanPSMT" w:hAnsi="Times New Roman"/>
                <w:sz w:val="20"/>
                <w:szCs w:val="20"/>
              </w:rPr>
              <w:t xml:space="preserve">Наличие в </w:t>
            </w:r>
            <w:r w:rsidRPr="009B0638">
              <w:rPr>
                <w:rFonts w:ascii="Times New Roman" w:hAnsi="Times New Roman"/>
                <w:sz w:val="20"/>
                <w:szCs w:val="20"/>
              </w:rPr>
              <w:t xml:space="preserve">штате организации работников, имеющих действующие удостоверения о прохождении обучения (курсов повышения квалификации/аттестации)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w:t>
            </w:r>
            <w:r w:rsidRPr="009B0638">
              <w:rPr>
                <w:rFonts w:ascii="Times New Roman" w:hAnsi="Times New Roman"/>
                <w:b/>
                <w:sz w:val="20"/>
                <w:szCs w:val="20"/>
              </w:rPr>
              <w:t>чем за 3 (три) года</w:t>
            </w:r>
            <w:r w:rsidRPr="009B0638">
              <w:rPr>
                <w:rFonts w:ascii="Times New Roman" w:hAnsi="Times New Roman"/>
                <w:sz w:val="20"/>
                <w:szCs w:val="20"/>
              </w:rPr>
              <w:t xml:space="preserve"> до дня публикации извещения о проведении закупки</w:t>
            </w:r>
          </w:p>
        </w:tc>
        <w:tc>
          <w:tcPr>
            <w:tcW w:w="808" w:type="pct"/>
            <w:vAlign w:val="center"/>
          </w:tcPr>
          <w:p w:rsidR="003A302E" w:rsidRPr="00411A87" w:rsidRDefault="003A302E" w:rsidP="00FF2E15">
            <w:pPr>
              <w:spacing w:after="0" w:line="240" w:lineRule="auto"/>
              <w:jc w:val="center"/>
              <w:rPr>
                <w:rFonts w:ascii="Times New Roman" w:hAnsi="Times New Roman"/>
              </w:rPr>
            </w:pPr>
            <w:r>
              <w:rPr>
                <w:rFonts w:ascii="Times New Roman" w:hAnsi="Times New Roman"/>
              </w:rPr>
              <w:t>1 чел -2015 г.</w:t>
            </w:r>
          </w:p>
        </w:tc>
        <w:tc>
          <w:tcPr>
            <w:tcW w:w="473"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0</w:t>
            </w:r>
            <w:r>
              <w:rPr>
                <w:rFonts w:ascii="Times New Roman" w:hAnsi="Times New Roman"/>
              </w:rPr>
              <w:t xml:space="preserve"> б</w:t>
            </w:r>
          </w:p>
        </w:tc>
        <w:tc>
          <w:tcPr>
            <w:tcW w:w="809" w:type="pct"/>
            <w:vAlign w:val="center"/>
          </w:tcPr>
          <w:p w:rsidR="00CF289F" w:rsidRDefault="00CF289F" w:rsidP="00CF289F">
            <w:pPr>
              <w:spacing w:after="0" w:line="240" w:lineRule="auto"/>
              <w:jc w:val="center"/>
              <w:rPr>
                <w:rFonts w:ascii="Times New Roman" w:hAnsi="Times New Roman"/>
              </w:rPr>
            </w:pPr>
            <w:r>
              <w:rPr>
                <w:rFonts w:ascii="Times New Roman" w:hAnsi="Times New Roman"/>
              </w:rPr>
              <w:t xml:space="preserve">3 и более </w:t>
            </w:r>
          </w:p>
          <w:p w:rsidR="003A302E" w:rsidRPr="00411A87" w:rsidRDefault="00CF289F" w:rsidP="005E3F2F">
            <w:pPr>
              <w:spacing w:after="0" w:line="240" w:lineRule="auto"/>
              <w:jc w:val="center"/>
              <w:rPr>
                <w:rFonts w:ascii="Times New Roman" w:hAnsi="Times New Roman"/>
              </w:rPr>
            </w:pPr>
            <w:r>
              <w:rPr>
                <w:rFonts w:ascii="Times New Roman" w:hAnsi="Times New Roman"/>
              </w:rPr>
              <w:t>(</w:t>
            </w:r>
            <w:r w:rsidR="003A302E">
              <w:rPr>
                <w:rFonts w:ascii="Times New Roman" w:hAnsi="Times New Roman"/>
              </w:rPr>
              <w:t>4 чел.</w:t>
            </w:r>
            <w:r>
              <w:rPr>
                <w:rFonts w:ascii="Times New Roman" w:hAnsi="Times New Roman"/>
              </w:rPr>
              <w:t>)</w:t>
            </w:r>
          </w:p>
        </w:tc>
        <w:tc>
          <w:tcPr>
            <w:tcW w:w="404"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20</w:t>
            </w:r>
            <w:r>
              <w:rPr>
                <w:rFonts w:ascii="Times New Roman" w:hAnsi="Times New Roman"/>
              </w:rPr>
              <w:t xml:space="preserve"> б.</w:t>
            </w:r>
          </w:p>
        </w:tc>
        <w:tc>
          <w:tcPr>
            <w:tcW w:w="819" w:type="pct"/>
            <w:vAlign w:val="center"/>
          </w:tcPr>
          <w:p w:rsidR="00CF289F" w:rsidRDefault="00CF289F" w:rsidP="00CF289F">
            <w:pPr>
              <w:spacing w:after="0" w:line="240" w:lineRule="auto"/>
              <w:jc w:val="center"/>
              <w:rPr>
                <w:rFonts w:ascii="Times New Roman" w:hAnsi="Times New Roman"/>
              </w:rPr>
            </w:pPr>
            <w:r>
              <w:rPr>
                <w:rFonts w:ascii="Times New Roman" w:hAnsi="Times New Roman"/>
              </w:rPr>
              <w:t xml:space="preserve">3 и более </w:t>
            </w:r>
          </w:p>
          <w:p w:rsidR="003A302E" w:rsidRPr="00411A87" w:rsidRDefault="00CF289F" w:rsidP="005E3F2F">
            <w:pPr>
              <w:spacing w:after="0" w:line="240" w:lineRule="auto"/>
              <w:jc w:val="center"/>
              <w:rPr>
                <w:rFonts w:ascii="Times New Roman" w:hAnsi="Times New Roman"/>
              </w:rPr>
            </w:pPr>
            <w:r>
              <w:rPr>
                <w:rFonts w:ascii="Times New Roman" w:hAnsi="Times New Roman"/>
              </w:rPr>
              <w:t>(</w:t>
            </w:r>
            <w:r w:rsidR="003A302E">
              <w:rPr>
                <w:rFonts w:ascii="Times New Roman" w:hAnsi="Times New Roman"/>
              </w:rPr>
              <w:t>3 чел</w:t>
            </w:r>
            <w:r>
              <w:rPr>
                <w:rFonts w:ascii="Times New Roman" w:hAnsi="Times New Roman"/>
              </w:rPr>
              <w:t>.)</w:t>
            </w:r>
          </w:p>
        </w:tc>
        <w:tc>
          <w:tcPr>
            <w:tcW w:w="418"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20</w:t>
            </w:r>
            <w:r>
              <w:rPr>
                <w:rFonts w:ascii="Times New Roman" w:hAnsi="Times New Roman"/>
              </w:rPr>
              <w:t xml:space="preserve"> б.</w:t>
            </w:r>
          </w:p>
        </w:tc>
      </w:tr>
      <w:tr w:rsidR="003A302E" w:rsidRPr="00411A87" w:rsidTr="003A302E">
        <w:trPr>
          <w:trHeight w:val="20"/>
        </w:trPr>
        <w:tc>
          <w:tcPr>
            <w:tcW w:w="169" w:type="pct"/>
            <w:vAlign w:val="center"/>
          </w:tcPr>
          <w:p w:rsidR="003A302E" w:rsidRPr="00411A87" w:rsidRDefault="003A302E" w:rsidP="00525F8E">
            <w:pPr>
              <w:spacing w:after="0" w:line="240" w:lineRule="auto"/>
              <w:jc w:val="center"/>
              <w:rPr>
                <w:rFonts w:ascii="Times New Roman" w:hAnsi="Times New Roman"/>
              </w:rPr>
            </w:pPr>
            <w:r w:rsidRPr="00411A87">
              <w:rPr>
                <w:rFonts w:ascii="Times New Roman" w:hAnsi="Times New Roman"/>
              </w:rPr>
              <w:t>3</w:t>
            </w:r>
          </w:p>
        </w:tc>
        <w:tc>
          <w:tcPr>
            <w:tcW w:w="1100" w:type="pct"/>
            <w:vAlign w:val="center"/>
          </w:tcPr>
          <w:p w:rsidR="003A302E" w:rsidRPr="009B0638" w:rsidRDefault="003A302E" w:rsidP="009714B8">
            <w:pPr>
              <w:spacing w:after="0" w:line="240" w:lineRule="auto"/>
              <w:rPr>
                <w:rFonts w:ascii="Times New Roman" w:eastAsia="TimesNewRomanPSMT" w:hAnsi="Times New Roman"/>
                <w:sz w:val="20"/>
                <w:szCs w:val="20"/>
              </w:rPr>
            </w:pPr>
            <w:r w:rsidRPr="009B0638">
              <w:rPr>
                <w:rFonts w:ascii="Times New Roman" w:eastAsia="TimesNewRomanPSMT" w:hAnsi="Times New Roman"/>
                <w:sz w:val="20"/>
                <w:szCs w:val="20"/>
              </w:rPr>
              <w:t xml:space="preserve">Опыт исполнения договоров на выполнение работ по обслуживанию автоматических систем пожарной сигнализации, систем водяного и порошкового пожаротушения, систем оповещения и управления эвакуации людей в случае пожара (предоставление копий договоров и актов выполненных работ </w:t>
            </w:r>
            <w:r w:rsidRPr="009B0638">
              <w:rPr>
                <w:rFonts w:ascii="Times New Roman" w:eastAsia="TimesNewRomanPSMT" w:hAnsi="Times New Roman"/>
                <w:b/>
                <w:sz w:val="20"/>
                <w:szCs w:val="20"/>
              </w:rPr>
              <w:t>на сумму не менее 30%</w:t>
            </w:r>
            <w:r w:rsidRPr="009B0638">
              <w:rPr>
                <w:rFonts w:ascii="Times New Roman" w:eastAsia="TimesNewRomanPSMT" w:hAnsi="Times New Roman"/>
                <w:sz w:val="20"/>
                <w:szCs w:val="20"/>
              </w:rPr>
              <w:t xml:space="preserve"> от НМЦ и актов выполненных работ за последние 3 (три) года)</w:t>
            </w:r>
          </w:p>
        </w:tc>
        <w:tc>
          <w:tcPr>
            <w:tcW w:w="808" w:type="pct"/>
            <w:vAlign w:val="center"/>
          </w:tcPr>
          <w:p w:rsidR="003A302E" w:rsidRPr="00411A87" w:rsidRDefault="003A302E" w:rsidP="005E3F2F">
            <w:pPr>
              <w:spacing w:after="0" w:line="240" w:lineRule="auto"/>
              <w:jc w:val="center"/>
              <w:rPr>
                <w:rFonts w:ascii="Times New Roman" w:hAnsi="Times New Roman"/>
              </w:rPr>
            </w:pPr>
            <w:r>
              <w:rPr>
                <w:rFonts w:ascii="Times New Roman" w:hAnsi="Times New Roman"/>
              </w:rPr>
              <w:t>3 договора</w:t>
            </w:r>
          </w:p>
        </w:tc>
        <w:tc>
          <w:tcPr>
            <w:tcW w:w="473"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30</w:t>
            </w:r>
            <w:r>
              <w:rPr>
                <w:rFonts w:ascii="Times New Roman" w:hAnsi="Times New Roman"/>
              </w:rPr>
              <w:t xml:space="preserve"> б.</w:t>
            </w:r>
          </w:p>
        </w:tc>
        <w:tc>
          <w:tcPr>
            <w:tcW w:w="809" w:type="pct"/>
            <w:vAlign w:val="center"/>
          </w:tcPr>
          <w:p w:rsidR="0031664E" w:rsidRDefault="0031664E" w:rsidP="0031664E">
            <w:pPr>
              <w:spacing w:after="0" w:line="240" w:lineRule="auto"/>
              <w:jc w:val="center"/>
              <w:rPr>
                <w:rFonts w:ascii="Times New Roman" w:hAnsi="Times New Roman"/>
              </w:rPr>
            </w:pPr>
            <w:r>
              <w:rPr>
                <w:rFonts w:ascii="Times New Roman" w:hAnsi="Times New Roman"/>
              </w:rPr>
              <w:t>5</w:t>
            </w:r>
            <w:r>
              <w:rPr>
                <w:rFonts w:ascii="Times New Roman" w:hAnsi="Times New Roman"/>
              </w:rPr>
              <w:t xml:space="preserve"> и более </w:t>
            </w:r>
          </w:p>
          <w:p w:rsidR="003A302E" w:rsidRPr="00411A87" w:rsidRDefault="0031664E" w:rsidP="0031664E">
            <w:pPr>
              <w:spacing w:after="0" w:line="240" w:lineRule="auto"/>
              <w:ind w:left="-85"/>
              <w:jc w:val="center"/>
              <w:rPr>
                <w:rFonts w:ascii="Times New Roman" w:hAnsi="Times New Roman"/>
              </w:rPr>
            </w:pPr>
            <w:r>
              <w:rPr>
                <w:rFonts w:ascii="Times New Roman" w:hAnsi="Times New Roman"/>
              </w:rPr>
              <w:t>(</w:t>
            </w:r>
            <w:r w:rsidR="00F42A03">
              <w:rPr>
                <w:rFonts w:ascii="Times New Roman" w:hAnsi="Times New Roman"/>
              </w:rPr>
              <w:t>6**</w:t>
            </w:r>
            <w:r w:rsidR="003E5214">
              <w:rPr>
                <w:rFonts w:ascii="Times New Roman" w:hAnsi="Times New Roman"/>
              </w:rPr>
              <w:t>договоров</w:t>
            </w:r>
            <w:r>
              <w:rPr>
                <w:rFonts w:ascii="Times New Roman" w:hAnsi="Times New Roman"/>
              </w:rPr>
              <w:t>)</w:t>
            </w:r>
          </w:p>
        </w:tc>
        <w:tc>
          <w:tcPr>
            <w:tcW w:w="404"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 xml:space="preserve">50 </w:t>
            </w:r>
            <w:r>
              <w:rPr>
                <w:rFonts w:ascii="Times New Roman" w:hAnsi="Times New Roman"/>
              </w:rPr>
              <w:t>б.</w:t>
            </w:r>
          </w:p>
        </w:tc>
        <w:tc>
          <w:tcPr>
            <w:tcW w:w="819" w:type="pct"/>
            <w:vAlign w:val="center"/>
          </w:tcPr>
          <w:p w:rsidR="003A302E" w:rsidRPr="00411A87" w:rsidRDefault="003A302E" w:rsidP="003E5214">
            <w:pPr>
              <w:spacing w:after="0" w:line="240" w:lineRule="auto"/>
              <w:jc w:val="center"/>
              <w:rPr>
                <w:rFonts w:ascii="Times New Roman" w:hAnsi="Times New Roman"/>
              </w:rPr>
            </w:pPr>
            <w:r>
              <w:rPr>
                <w:rFonts w:ascii="Times New Roman" w:hAnsi="Times New Roman"/>
              </w:rPr>
              <w:t>3 договора</w:t>
            </w:r>
          </w:p>
        </w:tc>
        <w:tc>
          <w:tcPr>
            <w:tcW w:w="418"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30</w:t>
            </w:r>
            <w:r>
              <w:rPr>
                <w:rFonts w:ascii="Times New Roman" w:hAnsi="Times New Roman"/>
              </w:rPr>
              <w:t xml:space="preserve"> б.</w:t>
            </w:r>
          </w:p>
        </w:tc>
      </w:tr>
      <w:tr w:rsidR="003A302E" w:rsidRPr="00411A87" w:rsidTr="003A302E">
        <w:trPr>
          <w:trHeight w:val="20"/>
        </w:trPr>
        <w:tc>
          <w:tcPr>
            <w:tcW w:w="169" w:type="pct"/>
            <w:vAlign w:val="center"/>
          </w:tcPr>
          <w:p w:rsidR="003A302E" w:rsidRPr="00411A87" w:rsidRDefault="003A302E" w:rsidP="00525F8E">
            <w:pPr>
              <w:spacing w:after="0" w:line="240" w:lineRule="auto"/>
              <w:jc w:val="center"/>
              <w:rPr>
                <w:rFonts w:ascii="Times New Roman" w:hAnsi="Times New Roman"/>
              </w:rPr>
            </w:pPr>
            <w:r w:rsidRPr="00411A87">
              <w:rPr>
                <w:rFonts w:ascii="Times New Roman" w:hAnsi="Times New Roman"/>
              </w:rPr>
              <w:t>4</w:t>
            </w:r>
          </w:p>
        </w:tc>
        <w:tc>
          <w:tcPr>
            <w:tcW w:w="1100" w:type="pct"/>
            <w:vAlign w:val="center"/>
          </w:tcPr>
          <w:p w:rsidR="003A302E" w:rsidRPr="009B0638" w:rsidRDefault="003A302E" w:rsidP="00525F8E">
            <w:pPr>
              <w:spacing w:after="0" w:line="240" w:lineRule="auto"/>
              <w:rPr>
                <w:rFonts w:ascii="Times New Roman" w:eastAsia="TimesNewRomanPSMT" w:hAnsi="Times New Roman"/>
                <w:sz w:val="20"/>
                <w:szCs w:val="20"/>
              </w:rPr>
            </w:pPr>
            <w:r w:rsidRPr="009B0638">
              <w:rPr>
                <w:rFonts w:ascii="Times New Roman" w:hAnsi="Times New Roman"/>
                <w:sz w:val="20"/>
                <w:szCs w:val="20"/>
              </w:rPr>
              <w:t xml:space="preserve">Предоставление отзывов от других предприятий, которым оказывались услуги, выполнялись работы по техническому </w:t>
            </w:r>
            <w:r w:rsidRPr="009B0638">
              <w:rPr>
                <w:rFonts w:ascii="Times New Roman" w:hAnsi="Times New Roman"/>
                <w:sz w:val="20"/>
                <w:szCs w:val="20"/>
              </w:rPr>
              <w:lastRenderedPageBreak/>
              <w:t>обслуживанию автоматических систем пожарной сигнализации, систем оповещения и управления эвакуации людей технического обслуживания охранно-пожарной сигнализации</w:t>
            </w:r>
          </w:p>
        </w:tc>
        <w:tc>
          <w:tcPr>
            <w:tcW w:w="808" w:type="pct"/>
            <w:vAlign w:val="center"/>
          </w:tcPr>
          <w:p w:rsidR="003A302E" w:rsidRPr="00411A87" w:rsidRDefault="007A53CF" w:rsidP="007A53CF">
            <w:pPr>
              <w:spacing w:after="0" w:line="240" w:lineRule="auto"/>
              <w:jc w:val="center"/>
              <w:rPr>
                <w:rFonts w:ascii="Times New Roman" w:hAnsi="Times New Roman"/>
              </w:rPr>
            </w:pPr>
            <w:r>
              <w:rPr>
                <w:rFonts w:ascii="Times New Roman" w:hAnsi="Times New Roman"/>
              </w:rPr>
              <w:lastRenderedPageBreak/>
              <w:t>не представлено</w:t>
            </w:r>
          </w:p>
        </w:tc>
        <w:tc>
          <w:tcPr>
            <w:tcW w:w="473"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0</w:t>
            </w:r>
            <w:r>
              <w:rPr>
                <w:rFonts w:ascii="Times New Roman" w:hAnsi="Times New Roman"/>
              </w:rPr>
              <w:t xml:space="preserve"> б</w:t>
            </w:r>
          </w:p>
        </w:tc>
        <w:tc>
          <w:tcPr>
            <w:tcW w:w="809" w:type="pct"/>
            <w:vAlign w:val="center"/>
          </w:tcPr>
          <w:p w:rsidR="003A302E" w:rsidRPr="00411A87" w:rsidRDefault="003A302E" w:rsidP="005E3F2F">
            <w:pPr>
              <w:spacing w:after="0" w:line="240" w:lineRule="auto"/>
              <w:jc w:val="center"/>
              <w:rPr>
                <w:rFonts w:ascii="Times New Roman" w:hAnsi="Times New Roman"/>
              </w:rPr>
            </w:pPr>
            <w:r>
              <w:rPr>
                <w:rFonts w:ascii="Times New Roman" w:hAnsi="Times New Roman"/>
              </w:rPr>
              <w:t>2 отзыва</w:t>
            </w:r>
          </w:p>
        </w:tc>
        <w:tc>
          <w:tcPr>
            <w:tcW w:w="404"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10</w:t>
            </w:r>
            <w:r>
              <w:rPr>
                <w:rFonts w:ascii="Times New Roman" w:hAnsi="Times New Roman"/>
              </w:rPr>
              <w:t xml:space="preserve"> б.</w:t>
            </w:r>
          </w:p>
        </w:tc>
        <w:tc>
          <w:tcPr>
            <w:tcW w:w="819" w:type="pct"/>
            <w:vAlign w:val="center"/>
          </w:tcPr>
          <w:p w:rsidR="007A53CF" w:rsidRDefault="007A53CF" w:rsidP="007A53CF">
            <w:pPr>
              <w:spacing w:after="0" w:line="240" w:lineRule="auto"/>
              <w:jc w:val="center"/>
              <w:rPr>
                <w:rFonts w:ascii="Times New Roman" w:hAnsi="Times New Roman"/>
              </w:rPr>
            </w:pPr>
            <w:r>
              <w:rPr>
                <w:rFonts w:ascii="Times New Roman" w:hAnsi="Times New Roman"/>
              </w:rPr>
              <w:t xml:space="preserve">3 и более </w:t>
            </w:r>
          </w:p>
          <w:p w:rsidR="003A302E" w:rsidRPr="00411A87" w:rsidRDefault="007A53CF" w:rsidP="005E3F2F">
            <w:pPr>
              <w:spacing w:after="0" w:line="240" w:lineRule="auto"/>
              <w:jc w:val="center"/>
              <w:rPr>
                <w:rFonts w:ascii="Times New Roman" w:hAnsi="Times New Roman"/>
              </w:rPr>
            </w:pPr>
            <w:r>
              <w:rPr>
                <w:rFonts w:ascii="Times New Roman" w:hAnsi="Times New Roman"/>
              </w:rPr>
              <w:t>(</w:t>
            </w:r>
            <w:r w:rsidR="003A302E">
              <w:rPr>
                <w:rFonts w:ascii="Times New Roman" w:hAnsi="Times New Roman"/>
              </w:rPr>
              <w:t>4 отзыва</w:t>
            </w:r>
            <w:r>
              <w:rPr>
                <w:rFonts w:ascii="Times New Roman" w:hAnsi="Times New Roman"/>
              </w:rPr>
              <w:t>)</w:t>
            </w:r>
          </w:p>
        </w:tc>
        <w:tc>
          <w:tcPr>
            <w:tcW w:w="418" w:type="pct"/>
            <w:vAlign w:val="center"/>
          </w:tcPr>
          <w:p w:rsidR="003A302E" w:rsidRPr="00411A87" w:rsidRDefault="003A302E" w:rsidP="005E3F2F">
            <w:pPr>
              <w:spacing w:after="0" w:line="240" w:lineRule="auto"/>
              <w:jc w:val="center"/>
              <w:rPr>
                <w:rFonts w:ascii="Times New Roman" w:hAnsi="Times New Roman"/>
              </w:rPr>
            </w:pPr>
            <w:r w:rsidRPr="00D3730D">
              <w:rPr>
                <w:rFonts w:ascii="Times New Roman" w:hAnsi="Times New Roman"/>
                <w:b/>
              </w:rPr>
              <w:t>15</w:t>
            </w:r>
            <w:r>
              <w:rPr>
                <w:rFonts w:ascii="Times New Roman" w:hAnsi="Times New Roman"/>
              </w:rPr>
              <w:t xml:space="preserve"> б.</w:t>
            </w:r>
          </w:p>
        </w:tc>
      </w:tr>
      <w:tr w:rsidR="003A302E" w:rsidRPr="00411A87" w:rsidTr="003A302E">
        <w:trPr>
          <w:trHeight w:val="20"/>
        </w:trPr>
        <w:tc>
          <w:tcPr>
            <w:tcW w:w="2077" w:type="pct"/>
            <w:gridSpan w:val="3"/>
          </w:tcPr>
          <w:p w:rsidR="003A302E" w:rsidRPr="00411A87" w:rsidRDefault="003A302E" w:rsidP="00525F8E">
            <w:pPr>
              <w:spacing w:after="0" w:line="240" w:lineRule="auto"/>
              <w:rPr>
                <w:rFonts w:ascii="Times New Roman" w:hAnsi="Times New Roman"/>
                <w:b/>
              </w:rPr>
            </w:pPr>
            <w:r w:rsidRPr="00411A87">
              <w:rPr>
                <w:rFonts w:ascii="Times New Roman" w:eastAsia="TimesNewRomanPSMT" w:hAnsi="Times New Roman"/>
                <w:b/>
              </w:rPr>
              <w:lastRenderedPageBreak/>
              <w:t>ИТОГО</w:t>
            </w:r>
          </w:p>
        </w:tc>
        <w:tc>
          <w:tcPr>
            <w:tcW w:w="473" w:type="pct"/>
            <w:vAlign w:val="center"/>
          </w:tcPr>
          <w:p w:rsidR="003A302E" w:rsidRPr="00411A87" w:rsidRDefault="003A302E" w:rsidP="00525F8E">
            <w:pPr>
              <w:spacing w:after="0" w:line="240" w:lineRule="auto"/>
              <w:rPr>
                <w:rFonts w:ascii="Times New Roman" w:hAnsi="Times New Roman"/>
                <w:b/>
              </w:rPr>
            </w:pPr>
            <w:r>
              <w:rPr>
                <w:rFonts w:ascii="Times New Roman" w:hAnsi="Times New Roman"/>
                <w:b/>
              </w:rPr>
              <w:t>45 б.</w:t>
            </w:r>
          </w:p>
        </w:tc>
        <w:tc>
          <w:tcPr>
            <w:tcW w:w="809" w:type="pct"/>
          </w:tcPr>
          <w:p w:rsidR="003A302E" w:rsidRPr="00411A87" w:rsidRDefault="003A302E" w:rsidP="00525F8E">
            <w:pPr>
              <w:spacing w:after="0" w:line="240" w:lineRule="auto"/>
              <w:rPr>
                <w:rFonts w:ascii="Times New Roman" w:hAnsi="Times New Roman"/>
                <w:b/>
              </w:rPr>
            </w:pPr>
          </w:p>
        </w:tc>
        <w:tc>
          <w:tcPr>
            <w:tcW w:w="404" w:type="pct"/>
          </w:tcPr>
          <w:p w:rsidR="003A302E" w:rsidRPr="00D3730D" w:rsidRDefault="003A302E" w:rsidP="00525F8E">
            <w:pPr>
              <w:spacing w:after="0" w:line="240" w:lineRule="auto"/>
              <w:rPr>
                <w:rFonts w:ascii="Times New Roman" w:hAnsi="Times New Roman"/>
                <w:b/>
              </w:rPr>
            </w:pPr>
            <w:r>
              <w:rPr>
                <w:rFonts w:ascii="Times New Roman" w:hAnsi="Times New Roman"/>
                <w:b/>
                <w:lang w:val="en-US"/>
              </w:rPr>
              <w:t xml:space="preserve">95 </w:t>
            </w:r>
            <w:r>
              <w:rPr>
                <w:rFonts w:ascii="Times New Roman" w:hAnsi="Times New Roman"/>
                <w:b/>
              </w:rPr>
              <w:t>б.</w:t>
            </w:r>
          </w:p>
        </w:tc>
        <w:tc>
          <w:tcPr>
            <w:tcW w:w="819" w:type="pct"/>
            <w:vAlign w:val="center"/>
          </w:tcPr>
          <w:p w:rsidR="003A302E" w:rsidRPr="00411A87" w:rsidRDefault="003A302E" w:rsidP="00525F8E">
            <w:pPr>
              <w:spacing w:after="0" w:line="240" w:lineRule="auto"/>
              <w:jc w:val="center"/>
              <w:rPr>
                <w:rFonts w:ascii="Times New Roman" w:hAnsi="Times New Roman"/>
                <w:b/>
              </w:rPr>
            </w:pPr>
          </w:p>
        </w:tc>
        <w:tc>
          <w:tcPr>
            <w:tcW w:w="418" w:type="pct"/>
            <w:vAlign w:val="center"/>
          </w:tcPr>
          <w:p w:rsidR="003A302E" w:rsidRPr="00411A87" w:rsidRDefault="003A302E" w:rsidP="00525F8E">
            <w:pPr>
              <w:spacing w:after="0" w:line="240" w:lineRule="auto"/>
              <w:jc w:val="center"/>
              <w:rPr>
                <w:rFonts w:ascii="Times New Roman" w:hAnsi="Times New Roman"/>
                <w:b/>
              </w:rPr>
            </w:pPr>
            <w:r>
              <w:rPr>
                <w:rFonts w:ascii="Times New Roman" w:hAnsi="Times New Roman"/>
                <w:b/>
              </w:rPr>
              <w:t xml:space="preserve">80 </w:t>
            </w:r>
            <w:r w:rsidRPr="00411A87">
              <w:rPr>
                <w:rFonts w:ascii="Times New Roman" w:hAnsi="Times New Roman"/>
                <w:b/>
              </w:rPr>
              <w:t>б.</w:t>
            </w:r>
          </w:p>
        </w:tc>
      </w:tr>
      <w:tr w:rsidR="003A302E" w:rsidRPr="00411A87" w:rsidTr="003A302E">
        <w:trPr>
          <w:trHeight w:val="20"/>
        </w:trPr>
        <w:tc>
          <w:tcPr>
            <w:tcW w:w="2077" w:type="pct"/>
            <w:gridSpan w:val="3"/>
          </w:tcPr>
          <w:p w:rsidR="003A302E" w:rsidRPr="00411A87" w:rsidRDefault="003A302E" w:rsidP="00D3730D">
            <w:pPr>
              <w:spacing w:after="0" w:line="240" w:lineRule="auto"/>
              <w:rPr>
                <w:rFonts w:ascii="Times New Roman" w:hAnsi="Times New Roman"/>
                <w:b/>
              </w:rPr>
            </w:pPr>
            <w:r w:rsidRPr="00411A87">
              <w:rPr>
                <w:rFonts w:ascii="Times New Roman" w:eastAsia="TimesNewRomanPSMT" w:hAnsi="Times New Roman"/>
                <w:b/>
              </w:rPr>
              <w:t xml:space="preserve">ИТОГО с </w:t>
            </w:r>
            <w:r w:rsidRPr="00411A87">
              <w:rPr>
                <w:rFonts w:ascii="Times New Roman" w:hAnsi="Times New Roman"/>
                <w:b/>
                <w:bCs/>
              </w:rPr>
              <w:t>учетом коэффициента значимости</w:t>
            </w:r>
            <w:r>
              <w:rPr>
                <w:rFonts w:ascii="Times New Roman" w:hAnsi="Times New Roman"/>
                <w:b/>
                <w:bCs/>
              </w:rPr>
              <w:t xml:space="preserve"> 0,2</w:t>
            </w:r>
          </w:p>
        </w:tc>
        <w:tc>
          <w:tcPr>
            <w:tcW w:w="473" w:type="pct"/>
            <w:vAlign w:val="center"/>
          </w:tcPr>
          <w:p w:rsidR="003A302E" w:rsidRPr="00411A87" w:rsidRDefault="003A302E" w:rsidP="00D3730D">
            <w:pPr>
              <w:spacing w:after="0" w:line="240" w:lineRule="auto"/>
              <w:jc w:val="center"/>
              <w:rPr>
                <w:rFonts w:ascii="Times New Roman" w:hAnsi="Times New Roman"/>
                <w:b/>
              </w:rPr>
            </w:pPr>
            <w:r>
              <w:rPr>
                <w:rFonts w:ascii="Times New Roman" w:hAnsi="Times New Roman"/>
                <w:b/>
              </w:rPr>
              <w:t>9,00 б.</w:t>
            </w:r>
          </w:p>
        </w:tc>
        <w:tc>
          <w:tcPr>
            <w:tcW w:w="809" w:type="pct"/>
            <w:vAlign w:val="center"/>
          </w:tcPr>
          <w:p w:rsidR="003A302E" w:rsidRPr="00411A87" w:rsidRDefault="003A302E" w:rsidP="00D3730D">
            <w:pPr>
              <w:spacing w:after="0" w:line="240" w:lineRule="auto"/>
              <w:jc w:val="center"/>
              <w:rPr>
                <w:rFonts w:ascii="Times New Roman" w:hAnsi="Times New Roman"/>
                <w:b/>
              </w:rPr>
            </w:pPr>
          </w:p>
        </w:tc>
        <w:tc>
          <w:tcPr>
            <w:tcW w:w="404" w:type="pct"/>
            <w:vAlign w:val="center"/>
          </w:tcPr>
          <w:p w:rsidR="003A302E" w:rsidRPr="00411A87" w:rsidRDefault="003A302E" w:rsidP="00D3730D">
            <w:pPr>
              <w:spacing w:after="0" w:line="240" w:lineRule="auto"/>
              <w:jc w:val="center"/>
              <w:rPr>
                <w:rFonts w:ascii="Times New Roman" w:hAnsi="Times New Roman"/>
                <w:b/>
              </w:rPr>
            </w:pPr>
            <w:r>
              <w:rPr>
                <w:rFonts w:ascii="Times New Roman" w:hAnsi="Times New Roman"/>
                <w:b/>
              </w:rPr>
              <w:t>19,00 б.</w:t>
            </w:r>
          </w:p>
        </w:tc>
        <w:tc>
          <w:tcPr>
            <w:tcW w:w="819" w:type="pct"/>
            <w:vAlign w:val="center"/>
          </w:tcPr>
          <w:p w:rsidR="003A302E" w:rsidRPr="00411A87" w:rsidRDefault="003A302E" w:rsidP="00D3730D">
            <w:pPr>
              <w:spacing w:after="0" w:line="240" w:lineRule="auto"/>
              <w:jc w:val="center"/>
              <w:rPr>
                <w:rFonts w:ascii="Times New Roman" w:hAnsi="Times New Roman"/>
                <w:b/>
              </w:rPr>
            </w:pPr>
          </w:p>
        </w:tc>
        <w:tc>
          <w:tcPr>
            <w:tcW w:w="418" w:type="pct"/>
            <w:vAlign w:val="center"/>
          </w:tcPr>
          <w:p w:rsidR="003A302E" w:rsidRPr="00411A87" w:rsidRDefault="003A302E" w:rsidP="00D3730D">
            <w:pPr>
              <w:spacing w:after="0" w:line="240" w:lineRule="auto"/>
              <w:jc w:val="center"/>
              <w:rPr>
                <w:rFonts w:ascii="Times New Roman" w:hAnsi="Times New Roman"/>
                <w:b/>
              </w:rPr>
            </w:pPr>
            <w:r>
              <w:rPr>
                <w:rFonts w:ascii="Times New Roman" w:hAnsi="Times New Roman"/>
                <w:b/>
              </w:rPr>
              <w:t>16,00 б.</w:t>
            </w:r>
          </w:p>
        </w:tc>
      </w:tr>
    </w:tbl>
    <w:p w:rsidR="009904B2" w:rsidRPr="003E5441" w:rsidRDefault="003E5441" w:rsidP="00833FC9">
      <w:pPr>
        <w:widowControl w:val="0"/>
        <w:autoSpaceDE w:val="0"/>
        <w:autoSpaceDN w:val="0"/>
        <w:adjustRightInd w:val="0"/>
        <w:spacing w:after="0" w:line="240" w:lineRule="auto"/>
        <w:jc w:val="both"/>
        <w:rPr>
          <w:rFonts w:ascii="Times New Roman" w:hAnsi="Times New Roman"/>
          <w:sz w:val="24"/>
          <w:szCs w:val="24"/>
        </w:rPr>
      </w:pPr>
      <w:r w:rsidRPr="003E5441">
        <w:rPr>
          <w:rFonts w:ascii="Times New Roman" w:hAnsi="Times New Roman"/>
          <w:b/>
          <w:sz w:val="24"/>
          <w:szCs w:val="24"/>
        </w:rPr>
        <w:t>*</w:t>
      </w:r>
      <w:r w:rsidRPr="003E5441">
        <w:rPr>
          <w:rFonts w:ascii="Times New Roman" w:hAnsi="Times New Roman"/>
          <w:sz w:val="24"/>
          <w:szCs w:val="24"/>
        </w:rPr>
        <w:t>) –удостоверения выданы участнику закупки, при отсутствии выписки из протокола заседания аттестационной комиссии по проверке знаний, которая подтверждает пр</w:t>
      </w:r>
      <w:r w:rsidR="0021454C">
        <w:rPr>
          <w:rFonts w:ascii="Times New Roman" w:hAnsi="Times New Roman"/>
          <w:sz w:val="24"/>
          <w:szCs w:val="24"/>
        </w:rPr>
        <w:t>а</w:t>
      </w:r>
      <w:r w:rsidRPr="003E5441">
        <w:rPr>
          <w:rFonts w:ascii="Times New Roman" w:hAnsi="Times New Roman"/>
          <w:sz w:val="24"/>
          <w:szCs w:val="24"/>
        </w:rPr>
        <w:t>вомочие оценки знаний и допуска к работам;</w:t>
      </w:r>
    </w:p>
    <w:p w:rsidR="003E5441" w:rsidRPr="00F42A03" w:rsidRDefault="00F42A03" w:rsidP="00833FC9">
      <w:pPr>
        <w:widowControl w:val="0"/>
        <w:autoSpaceDE w:val="0"/>
        <w:autoSpaceDN w:val="0"/>
        <w:adjustRightInd w:val="0"/>
        <w:spacing w:after="0" w:line="240" w:lineRule="auto"/>
        <w:jc w:val="both"/>
        <w:rPr>
          <w:rFonts w:ascii="Times New Roman" w:hAnsi="Times New Roman"/>
          <w:sz w:val="24"/>
          <w:szCs w:val="24"/>
        </w:rPr>
      </w:pPr>
      <w:r w:rsidRPr="00F42A03">
        <w:rPr>
          <w:rFonts w:ascii="Times New Roman" w:hAnsi="Times New Roman"/>
          <w:b/>
          <w:sz w:val="24"/>
          <w:szCs w:val="24"/>
        </w:rPr>
        <w:t>**</w:t>
      </w:r>
      <w:r w:rsidRPr="00F42A03">
        <w:rPr>
          <w:rFonts w:ascii="Times New Roman" w:hAnsi="Times New Roman"/>
          <w:sz w:val="24"/>
          <w:szCs w:val="24"/>
        </w:rPr>
        <w:t>)</w:t>
      </w:r>
      <w:r>
        <w:rPr>
          <w:rFonts w:ascii="Times New Roman" w:hAnsi="Times New Roman"/>
          <w:b/>
          <w:sz w:val="24"/>
          <w:szCs w:val="24"/>
        </w:rPr>
        <w:t xml:space="preserve"> </w:t>
      </w:r>
      <w:r w:rsidRPr="00F42A03">
        <w:rPr>
          <w:rFonts w:ascii="Times New Roman" w:hAnsi="Times New Roman"/>
          <w:sz w:val="24"/>
          <w:szCs w:val="24"/>
        </w:rPr>
        <w:t>–в одной из семи представленных копий договоров, сумма по КС-2, КС-3 меньше цены договора, что не позволяет установить полное исполнение договорных обязательств;</w:t>
      </w:r>
    </w:p>
    <w:p w:rsidR="00F42A03" w:rsidRDefault="00F42A03" w:rsidP="00833FC9">
      <w:pPr>
        <w:widowControl w:val="0"/>
        <w:autoSpaceDE w:val="0"/>
        <w:autoSpaceDN w:val="0"/>
        <w:adjustRightInd w:val="0"/>
        <w:spacing w:after="0" w:line="240" w:lineRule="auto"/>
        <w:jc w:val="both"/>
        <w:rPr>
          <w:rFonts w:ascii="Times New Roman" w:hAnsi="Times New Roman"/>
          <w:b/>
          <w:sz w:val="24"/>
          <w:szCs w:val="24"/>
        </w:rPr>
      </w:pPr>
    </w:p>
    <w:p w:rsidR="00D93C91" w:rsidRPr="00D93C91" w:rsidRDefault="00D93C91" w:rsidP="00D93C91">
      <w:pPr>
        <w:autoSpaceDE w:val="0"/>
        <w:autoSpaceDN w:val="0"/>
        <w:adjustRightInd w:val="0"/>
        <w:spacing w:after="0" w:line="240" w:lineRule="auto"/>
        <w:jc w:val="both"/>
        <w:rPr>
          <w:rFonts w:ascii="Times New Roman" w:hAnsi="Times New Roman"/>
          <w:b/>
          <w:sz w:val="24"/>
          <w:szCs w:val="24"/>
        </w:rPr>
      </w:pPr>
      <w:r w:rsidRPr="00D93C91">
        <w:rPr>
          <w:rFonts w:ascii="Times New Roman" w:hAnsi="Times New Roman"/>
          <w:b/>
          <w:sz w:val="24"/>
          <w:szCs w:val="24"/>
        </w:rPr>
        <w:t>Критерий 4 «Срок прибытия на Объект представителя с момента получения сообщения/заявки от Заказчика в случае возникновении необходимости»</w:t>
      </w:r>
    </w:p>
    <w:p w:rsidR="00D93C91" w:rsidRPr="00D93C91" w:rsidRDefault="00D93C91" w:rsidP="00D93C91">
      <w:pPr>
        <w:autoSpaceDE w:val="0"/>
        <w:autoSpaceDN w:val="0"/>
        <w:adjustRightInd w:val="0"/>
        <w:spacing w:after="0" w:line="240" w:lineRule="auto"/>
        <w:jc w:val="both"/>
        <w:rPr>
          <w:rFonts w:ascii="Times New Roman" w:hAnsi="Times New Roman"/>
          <w:b/>
          <w:bCs/>
          <w:sz w:val="24"/>
          <w:szCs w:val="24"/>
        </w:rPr>
      </w:pPr>
      <w:r w:rsidRPr="00D93C91">
        <w:rPr>
          <w:rFonts w:ascii="Times New Roman" w:hAnsi="Times New Roman"/>
          <w:b/>
          <w:sz w:val="24"/>
          <w:szCs w:val="24"/>
        </w:rPr>
        <w:t>З</w:t>
      </w:r>
      <w:r w:rsidRPr="00D93C91">
        <w:rPr>
          <w:rFonts w:ascii="Times New Roman" w:hAnsi="Times New Roman"/>
          <w:b/>
          <w:bCs/>
          <w:sz w:val="24"/>
          <w:szCs w:val="24"/>
        </w:rPr>
        <w:t xml:space="preserve">начимость критерия – 20% (коэффициент значимости подкритерия – 0,2). </w:t>
      </w:r>
    </w:p>
    <w:p w:rsidR="00D93C91" w:rsidRPr="00D93C91" w:rsidRDefault="00D93C91" w:rsidP="00D93C91">
      <w:pPr>
        <w:autoSpaceDE w:val="0"/>
        <w:autoSpaceDN w:val="0"/>
        <w:adjustRightInd w:val="0"/>
        <w:spacing w:after="0" w:line="240" w:lineRule="auto"/>
        <w:jc w:val="both"/>
        <w:rPr>
          <w:rFonts w:ascii="Times New Roman" w:hAnsi="Times New Roman"/>
          <w:b/>
          <w:sz w:val="24"/>
          <w:szCs w:val="24"/>
        </w:rPr>
      </w:pP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 xml:space="preserve">Порядок оценки по критерию «Срок прибытия на Объект представителя с момента получения сообщения/заявки от Заказчика в случае возникновении необходимости» </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p>
    <w:tbl>
      <w:tblPr>
        <w:tblStyle w:val="aff5"/>
        <w:tblpPr w:leftFromText="180" w:rightFromText="180" w:vertAnchor="text" w:horzAnchor="margin" w:tblpY="-15"/>
        <w:tblW w:w="0" w:type="auto"/>
        <w:tblLook w:val="04A0" w:firstRow="1" w:lastRow="0" w:firstColumn="1" w:lastColumn="0" w:noHBand="0" w:noVBand="1"/>
      </w:tblPr>
      <w:tblGrid>
        <w:gridCol w:w="1949"/>
        <w:gridCol w:w="5949"/>
        <w:gridCol w:w="1955"/>
      </w:tblGrid>
      <w:tr w:rsidR="00D93C91" w:rsidRPr="00D93C91" w:rsidTr="00506E2F">
        <w:tc>
          <w:tcPr>
            <w:tcW w:w="1984" w:type="dxa"/>
          </w:tcPr>
          <w:p w:rsidR="00D93C91" w:rsidRPr="00D93C91" w:rsidRDefault="00D93C91" w:rsidP="00D93C91">
            <w:pPr>
              <w:autoSpaceDE w:val="0"/>
              <w:autoSpaceDN w:val="0"/>
              <w:adjustRightInd w:val="0"/>
              <w:spacing w:after="0" w:line="240" w:lineRule="auto"/>
              <w:jc w:val="both"/>
              <w:rPr>
                <w:rFonts w:ascii="Times New Roman" w:hAnsi="Times New Roman"/>
                <w:b/>
                <w:sz w:val="24"/>
                <w:szCs w:val="24"/>
              </w:rPr>
            </w:pPr>
            <w:r w:rsidRPr="00D93C91">
              <w:rPr>
                <w:rFonts w:ascii="Times New Roman" w:hAnsi="Times New Roman"/>
                <w:b/>
                <w:sz w:val="24"/>
                <w:szCs w:val="24"/>
              </w:rPr>
              <w:t>№ показателя</w:t>
            </w:r>
          </w:p>
        </w:tc>
        <w:tc>
          <w:tcPr>
            <w:tcW w:w="6204" w:type="dxa"/>
          </w:tcPr>
          <w:p w:rsidR="00D93C91" w:rsidRPr="00D93C91" w:rsidRDefault="00D93C91" w:rsidP="00D93C91">
            <w:pPr>
              <w:autoSpaceDE w:val="0"/>
              <w:autoSpaceDN w:val="0"/>
              <w:adjustRightInd w:val="0"/>
              <w:spacing w:after="0" w:line="240" w:lineRule="auto"/>
              <w:jc w:val="both"/>
              <w:rPr>
                <w:rFonts w:ascii="Times New Roman" w:hAnsi="Times New Roman"/>
                <w:b/>
                <w:sz w:val="24"/>
                <w:szCs w:val="24"/>
              </w:rPr>
            </w:pPr>
            <w:r w:rsidRPr="00D93C91">
              <w:rPr>
                <w:rFonts w:ascii="Times New Roman" w:hAnsi="Times New Roman"/>
                <w:b/>
                <w:sz w:val="24"/>
                <w:szCs w:val="24"/>
              </w:rPr>
              <w:t>Наименование показателя критерия оценки</w:t>
            </w:r>
          </w:p>
        </w:tc>
        <w:tc>
          <w:tcPr>
            <w:tcW w:w="1667" w:type="dxa"/>
          </w:tcPr>
          <w:p w:rsidR="00D93C91" w:rsidRPr="00D93C91" w:rsidRDefault="00D93C91" w:rsidP="00D93C91">
            <w:pPr>
              <w:autoSpaceDE w:val="0"/>
              <w:autoSpaceDN w:val="0"/>
              <w:adjustRightInd w:val="0"/>
              <w:spacing w:after="0" w:line="240" w:lineRule="auto"/>
              <w:jc w:val="both"/>
              <w:rPr>
                <w:rFonts w:ascii="Times New Roman" w:hAnsi="Times New Roman"/>
                <w:b/>
                <w:sz w:val="24"/>
                <w:szCs w:val="24"/>
              </w:rPr>
            </w:pPr>
            <w:r w:rsidRPr="00D93C91">
              <w:rPr>
                <w:rFonts w:ascii="Times New Roman" w:hAnsi="Times New Roman"/>
                <w:b/>
                <w:sz w:val="24"/>
                <w:szCs w:val="24"/>
              </w:rPr>
              <w:t>Максимальный выставляемый балл</w:t>
            </w:r>
          </w:p>
        </w:tc>
      </w:tr>
      <w:tr w:rsidR="00D93C91" w:rsidRPr="00D93C91" w:rsidTr="00506E2F">
        <w:tc>
          <w:tcPr>
            <w:tcW w:w="1984"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p>
        </w:tc>
        <w:tc>
          <w:tcPr>
            <w:tcW w:w="6204"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Срок прибытия на Объект представителя с момента получения сообщения/заявки от Заказчика в случае возникновении необходимости</w:t>
            </w:r>
          </w:p>
        </w:tc>
        <w:tc>
          <w:tcPr>
            <w:tcW w:w="1667"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 xml:space="preserve">100 </w:t>
            </w:r>
          </w:p>
        </w:tc>
      </w:tr>
      <w:tr w:rsidR="00D93C91" w:rsidRPr="00D93C91" w:rsidTr="00506E2F">
        <w:tc>
          <w:tcPr>
            <w:tcW w:w="1984"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Показатель 1</w:t>
            </w:r>
          </w:p>
        </w:tc>
        <w:tc>
          <w:tcPr>
            <w:tcW w:w="6204"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 xml:space="preserve">Срок прибытия на Объект представителя с момента получения сообщения/заявки от Заказчика в случае аварийной ситуации (задымление, возгорание, повреждение систем (полная или частичная потеря работоспособности) в результате стихийных бедствий и техногенных аварий) (не более 4-х часов)» </w:t>
            </w:r>
          </w:p>
        </w:tc>
        <w:tc>
          <w:tcPr>
            <w:tcW w:w="1667"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 xml:space="preserve">50 </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З</w:t>
            </w:r>
            <w:r w:rsidRPr="00D93C91">
              <w:rPr>
                <w:rFonts w:ascii="Times New Roman" w:hAnsi="Times New Roman"/>
                <w:bCs/>
                <w:sz w:val="24"/>
                <w:szCs w:val="24"/>
              </w:rPr>
              <w:t>начимость показателя – 50%</w:t>
            </w:r>
          </w:p>
        </w:tc>
      </w:tr>
      <w:tr w:rsidR="00D93C91" w:rsidRPr="00D93C91" w:rsidTr="00506E2F">
        <w:tc>
          <w:tcPr>
            <w:tcW w:w="1984"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Показатель 2</w:t>
            </w:r>
          </w:p>
        </w:tc>
        <w:tc>
          <w:tcPr>
            <w:tcW w:w="6204"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 xml:space="preserve">Срок прибытия на Объект представителя с момента получения сообщения/заявки от Заказчика в случае неустойчивой работы систем, периодических ложных срабатываний (не более 6-ти часов)» </w:t>
            </w:r>
          </w:p>
        </w:tc>
        <w:tc>
          <w:tcPr>
            <w:tcW w:w="1667" w:type="dxa"/>
          </w:tcPr>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 xml:space="preserve">50 </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З</w:t>
            </w:r>
            <w:r w:rsidRPr="00D93C91">
              <w:rPr>
                <w:rFonts w:ascii="Times New Roman" w:hAnsi="Times New Roman"/>
                <w:bCs/>
                <w:sz w:val="24"/>
                <w:szCs w:val="24"/>
              </w:rPr>
              <w:t>начимость показателя – 50%</w:t>
            </w:r>
          </w:p>
        </w:tc>
      </w:tr>
    </w:tbl>
    <w:p w:rsidR="00D93C91" w:rsidRPr="00D93C91" w:rsidRDefault="00D93C91" w:rsidP="00D93C91">
      <w:pPr>
        <w:autoSpaceDE w:val="0"/>
        <w:autoSpaceDN w:val="0"/>
        <w:adjustRightInd w:val="0"/>
        <w:spacing w:after="0" w:line="240" w:lineRule="auto"/>
        <w:jc w:val="both"/>
        <w:rPr>
          <w:rFonts w:ascii="Times New Roman" w:hAnsi="Times New Roman"/>
          <w:b/>
          <w:sz w:val="24"/>
          <w:szCs w:val="24"/>
        </w:rPr>
      </w:pP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Рейтинг заявки по критерию оценки представляет собой сумму оценки в баллах, получаемую по результатам оценки по показателям критерия. Дробное значение рейтинга округляется до двух десятичных знаков после запятой по математическим правилам округления.</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Лучшим условием исполнения договора по критерию оценки является наименьшее значение каждого показателя.</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Количество баллов, присуждаемых по критерию оценки (</w:t>
      </w:r>
      <w:proofErr w:type="spellStart"/>
      <w:r w:rsidRPr="00D93C91">
        <w:rPr>
          <w:rFonts w:ascii="Times New Roman" w:hAnsi="Times New Roman"/>
          <w:sz w:val="24"/>
          <w:szCs w:val="24"/>
        </w:rPr>
        <w:t>НЦБ</w:t>
      </w:r>
      <w:proofErr w:type="gramStart"/>
      <w:r w:rsidRPr="00D93C91">
        <w:rPr>
          <w:rFonts w:ascii="Times New Roman" w:hAnsi="Times New Roman"/>
          <w:sz w:val="24"/>
          <w:szCs w:val="24"/>
          <w:vertAlign w:val="subscript"/>
        </w:rPr>
        <w:t>i</w:t>
      </w:r>
      <w:proofErr w:type="spellEnd"/>
      <w:proofErr w:type="gramEnd"/>
      <w:r w:rsidRPr="00D93C91">
        <w:rPr>
          <w:rFonts w:ascii="Times New Roman" w:hAnsi="Times New Roman"/>
          <w:sz w:val="24"/>
          <w:szCs w:val="24"/>
        </w:rPr>
        <w:t>), определяется по формуле:</w:t>
      </w:r>
    </w:p>
    <w:p w:rsidR="00D93C91" w:rsidRPr="00D93C91" w:rsidRDefault="00D93C91" w:rsidP="00D93C91">
      <w:pPr>
        <w:autoSpaceDE w:val="0"/>
        <w:autoSpaceDN w:val="0"/>
        <w:adjustRightInd w:val="0"/>
        <w:spacing w:after="0" w:line="240" w:lineRule="auto"/>
        <w:ind w:firstLine="540"/>
        <w:jc w:val="both"/>
        <w:outlineLvl w:val="0"/>
        <w:rPr>
          <w:rFonts w:ascii="Times New Roman" w:hAnsi="Times New Roman"/>
          <w:sz w:val="24"/>
          <w:szCs w:val="24"/>
        </w:rPr>
      </w:pPr>
    </w:p>
    <w:p w:rsidR="00D93C91" w:rsidRPr="00D93C91" w:rsidRDefault="00D93C91" w:rsidP="00D93C91">
      <w:pPr>
        <w:autoSpaceDE w:val="0"/>
        <w:autoSpaceDN w:val="0"/>
        <w:adjustRightInd w:val="0"/>
        <w:spacing w:after="0" w:line="240" w:lineRule="auto"/>
        <w:jc w:val="center"/>
        <w:rPr>
          <w:rFonts w:ascii="Times New Roman" w:hAnsi="Times New Roman"/>
          <w:sz w:val="24"/>
          <w:szCs w:val="24"/>
        </w:rPr>
      </w:pPr>
      <w:proofErr w:type="spellStart"/>
      <w:proofErr w:type="gramStart"/>
      <w:r w:rsidRPr="00D93C91">
        <w:rPr>
          <w:rFonts w:ascii="Times New Roman" w:hAnsi="Times New Roman"/>
          <w:sz w:val="24"/>
          <w:szCs w:val="24"/>
        </w:rPr>
        <w:t>НЦБ</w:t>
      </w:r>
      <w:r w:rsidRPr="00D93C91">
        <w:rPr>
          <w:rFonts w:ascii="Times New Roman" w:hAnsi="Times New Roman"/>
          <w:sz w:val="24"/>
          <w:szCs w:val="24"/>
          <w:vertAlign w:val="subscript"/>
        </w:rPr>
        <w:t>i</w:t>
      </w:r>
      <w:proofErr w:type="spellEnd"/>
      <w:r w:rsidRPr="00D93C91">
        <w:rPr>
          <w:rFonts w:ascii="Times New Roman" w:hAnsi="Times New Roman"/>
          <w:sz w:val="24"/>
          <w:szCs w:val="24"/>
        </w:rPr>
        <w:t xml:space="preserve"> = </w:t>
      </w:r>
      <w:proofErr w:type="spellStart"/>
      <w:r w:rsidRPr="00D93C91">
        <w:rPr>
          <w:rFonts w:ascii="Times New Roman" w:hAnsi="Times New Roman"/>
          <w:sz w:val="24"/>
          <w:szCs w:val="24"/>
        </w:rPr>
        <w:t>КЗ</w:t>
      </w:r>
      <w:r w:rsidRPr="00D93C91">
        <w:rPr>
          <w:rFonts w:ascii="Times New Roman" w:hAnsi="Times New Roman"/>
          <w:sz w:val="24"/>
          <w:szCs w:val="24"/>
          <w:vertAlign w:val="subscript"/>
        </w:rPr>
        <w:t>п</w:t>
      </w:r>
      <w:proofErr w:type="spellEnd"/>
      <w:r w:rsidRPr="00D93C91">
        <w:rPr>
          <w:rFonts w:ascii="Times New Roman" w:hAnsi="Times New Roman"/>
          <w:sz w:val="24"/>
          <w:szCs w:val="24"/>
        </w:rPr>
        <w:t xml:space="preserve"> x ((50 x (К1</w:t>
      </w:r>
      <w:r w:rsidRPr="00D93C91">
        <w:rPr>
          <w:rFonts w:ascii="Times New Roman" w:hAnsi="Times New Roman"/>
          <w:sz w:val="24"/>
          <w:szCs w:val="24"/>
          <w:vertAlign w:val="subscript"/>
        </w:rPr>
        <w:t>min</w:t>
      </w:r>
      <w:r w:rsidRPr="00D93C91">
        <w:rPr>
          <w:rFonts w:ascii="Times New Roman" w:hAnsi="Times New Roman"/>
          <w:sz w:val="24"/>
          <w:szCs w:val="24"/>
        </w:rPr>
        <w:t xml:space="preserve"> / К1</w:t>
      </w:r>
      <w:r w:rsidRPr="00D93C91">
        <w:rPr>
          <w:rFonts w:ascii="Times New Roman" w:hAnsi="Times New Roman"/>
          <w:sz w:val="24"/>
          <w:szCs w:val="24"/>
          <w:vertAlign w:val="subscript"/>
        </w:rPr>
        <w:t>i</w:t>
      </w:r>
      <w:r w:rsidRPr="00D93C91">
        <w:rPr>
          <w:rFonts w:ascii="Times New Roman" w:hAnsi="Times New Roman"/>
          <w:sz w:val="24"/>
          <w:szCs w:val="24"/>
        </w:rPr>
        <w:t>) + (50 x (К2</w:t>
      </w:r>
      <w:r w:rsidRPr="00D93C91">
        <w:rPr>
          <w:rFonts w:ascii="Times New Roman" w:hAnsi="Times New Roman"/>
          <w:sz w:val="24"/>
          <w:szCs w:val="24"/>
          <w:vertAlign w:val="subscript"/>
        </w:rPr>
        <w:t>min</w:t>
      </w:r>
      <w:r w:rsidRPr="00D93C91">
        <w:rPr>
          <w:rFonts w:ascii="Times New Roman" w:hAnsi="Times New Roman"/>
          <w:sz w:val="24"/>
          <w:szCs w:val="24"/>
        </w:rPr>
        <w:t xml:space="preserve"> / К2</w:t>
      </w:r>
      <w:r w:rsidRPr="00D93C91">
        <w:rPr>
          <w:rFonts w:ascii="Times New Roman" w:hAnsi="Times New Roman"/>
          <w:sz w:val="24"/>
          <w:szCs w:val="24"/>
          <w:vertAlign w:val="subscript"/>
        </w:rPr>
        <w:t>i</w:t>
      </w:r>
      <w:r w:rsidRPr="00D93C91">
        <w:rPr>
          <w:rFonts w:ascii="Times New Roman" w:hAnsi="Times New Roman"/>
          <w:sz w:val="24"/>
          <w:szCs w:val="24"/>
        </w:rPr>
        <w:t>)),</w:t>
      </w:r>
      <w:proofErr w:type="gramEnd"/>
    </w:p>
    <w:p w:rsidR="00D93C91" w:rsidRPr="00D93C91" w:rsidRDefault="00D93C91" w:rsidP="00D93C91">
      <w:pPr>
        <w:autoSpaceDE w:val="0"/>
        <w:autoSpaceDN w:val="0"/>
        <w:adjustRightInd w:val="0"/>
        <w:spacing w:after="0" w:line="240" w:lineRule="auto"/>
        <w:jc w:val="center"/>
        <w:rPr>
          <w:rFonts w:ascii="Times New Roman" w:hAnsi="Times New Roman"/>
          <w:sz w:val="24"/>
          <w:szCs w:val="24"/>
        </w:rPr>
      </w:pPr>
    </w:p>
    <w:p w:rsidR="00D93C91" w:rsidRPr="00D93C91" w:rsidRDefault="00D93C91" w:rsidP="00D93C91">
      <w:pPr>
        <w:autoSpaceDE w:val="0"/>
        <w:autoSpaceDN w:val="0"/>
        <w:adjustRightInd w:val="0"/>
        <w:spacing w:after="0" w:line="240" w:lineRule="auto"/>
        <w:ind w:firstLine="540"/>
        <w:jc w:val="both"/>
        <w:rPr>
          <w:rFonts w:ascii="Times New Roman" w:hAnsi="Times New Roman"/>
          <w:sz w:val="24"/>
          <w:szCs w:val="24"/>
        </w:rPr>
      </w:pPr>
      <w:r w:rsidRPr="00D93C91">
        <w:rPr>
          <w:rFonts w:ascii="Times New Roman" w:hAnsi="Times New Roman"/>
          <w:sz w:val="24"/>
          <w:szCs w:val="24"/>
        </w:rPr>
        <w:t>где:</w:t>
      </w:r>
    </w:p>
    <w:p w:rsidR="00D93C91" w:rsidRPr="00D93C91" w:rsidRDefault="00D93C91" w:rsidP="00D93C91">
      <w:pPr>
        <w:autoSpaceDE w:val="0"/>
        <w:autoSpaceDN w:val="0"/>
        <w:adjustRightInd w:val="0"/>
        <w:spacing w:after="0" w:line="240" w:lineRule="auto"/>
        <w:ind w:firstLine="540"/>
        <w:jc w:val="both"/>
        <w:rPr>
          <w:rFonts w:ascii="Times New Roman" w:hAnsi="Times New Roman"/>
          <w:sz w:val="24"/>
          <w:szCs w:val="24"/>
        </w:rPr>
      </w:pPr>
      <w:proofErr w:type="spellStart"/>
      <w:r w:rsidRPr="00D93C91">
        <w:rPr>
          <w:rFonts w:ascii="Times New Roman" w:hAnsi="Times New Roman"/>
          <w:sz w:val="24"/>
          <w:szCs w:val="24"/>
        </w:rPr>
        <w:lastRenderedPageBreak/>
        <w:t>КЗ</w:t>
      </w:r>
      <w:r w:rsidRPr="00D93C91">
        <w:rPr>
          <w:rFonts w:ascii="Times New Roman" w:hAnsi="Times New Roman"/>
          <w:sz w:val="24"/>
          <w:szCs w:val="24"/>
          <w:vertAlign w:val="subscript"/>
        </w:rPr>
        <w:t>п</w:t>
      </w:r>
      <w:proofErr w:type="spellEnd"/>
      <w:r w:rsidRPr="00D93C91">
        <w:rPr>
          <w:rFonts w:ascii="Times New Roman" w:hAnsi="Times New Roman"/>
          <w:sz w:val="24"/>
          <w:szCs w:val="24"/>
        </w:rPr>
        <w:t xml:space="preserve"> - коэффициент значимости критерия.</w:t>
      </w:r>
    </w:p>
    <w:p w:rsidR="00D93C91" w:rsidRPr="00D93C91" w:rsidRDefault="00D93C91" w:rsidP="00D93C91">
      <w:pPr>
        <w:autoSpaceDE w:val="0"/>
        <w:autoSpaceDN w:val="0"/>
        <w:adjustRightInd w:val="0"/>
        <w:spacing w:after="0" w:line="240" w:lineRule="auto"/>
        <w:ind w:firstLine="540"/>
        <w:jc w:val="both"/>
        <w:rPr>
          <w:rFonts w:ascii="Times New Roman" w:hAnsi="Times New Roman"/>
          <w:sz w:val="24"/>
          <w:szCs w:val="24"/>
        </w:rPr>
      </w:pPr>
      <w:r w:rsidRPr="00D93C91">
        <w:rPr>
          <w:rFonts w:ascii="Times New Roman" w:hAnsi="Times New Roman"/>
          <w:sz w:val="24"/>
          <w:szCs w:val="24"/>
        </w:rPr>
        <w:t>К1</w:t>
      </w:r>
      <w:r w:rsidRPr="00D93C91">
        <w:rPr>
          <w:rFonts w:ascii="Times New Roman" w:hAnsi="Times New Roman"/>
          <w:sz w:val="24"/>
          <w:szCs w:val="24"/>
          <w:vertAlign w:val="subscript"/>
        </w:rPr>
        <w:t>min</w:t>
      </w:r>
      <w:r w:rsidRPr="00D93C91">
        <w:rPr>
          <w:rFonts w:ascii="Times New Roman" w:hAnsi="Times New Roman"/>
          <w:sz w:val="24"/>
          <w:szCs w:val="24"/>
        </w:rPr>
        <w:t xml:space="preserve"> - минимальное предложение из предложений по показателю 1, сделанных участниками закупки (1 ≤ </w:t>
      </w:r>
      <w:proofErr w:type="spellStart"/>
      <w:proofErr w:type="gramStart"/>
      <w:r w:rsidRPr="00D93C91">
        <w:rPr>
          <w:rFonts w:ascii="Times New Roman" w:hAnsi="Times New Roman"/>
          <w:sz w:val="24"/>
          <w:szCs w:val="24"/>
        </w:rPr>
        <w:t>К</w:t>
      </w:r>
      <w:proofErr w:type="gramEnd"/>
      <w:r w:rsidRPr="00D93C91">
        <w:rPr>
          <w:rFonts w:ascii="Times New Roman" w:hAnsi="Times New Roman"/>
          <w:sz w:val="24"/>
          <w:szCs w:val="24"/>
          <w:vertAlign w:val="subscript"/>
        </w:rPr>
        <w:t>min</w:t>
      </w:r>
      <w:proofErr w:type="spellEnd"/>
      <w:r w:rsidRPr="00D93C91">
        <w:rPr>
          <w:rFonts w:ascii="Times New Roman" w:hAnsi="Times New Roman"/>
          <w:sz w:val="24"/>
          <w:szCs w:val="24"/>
        </w:rPr>
        <w:t xml:space="preserve"> ≤ 4);</w:t>
      </w:r>
    </w:p>
    <w:p w:rsidR="00D93C91" w:rsidRPr="00D93C91" w:rsidRDefault="00D93C91" w:rsidP="00D93C91">
      <w:pPr>
        <w:autoSpaceDE w:val="0"/>
        <w:autoSpaceDN w:val="0"/>
        <w:adjustRightInd w:val="0"/>
        <w:spacing w:after="0" w:line="240" w:lineRule="auto"/>
        <w:ind w:firstLine="540"/>
        <w:jc w:val="both"/>
        <w:rPr>
          <w:rFonts w:ascii="Times New Roman" w:hAnsi="Times New Roman"/>
          <w:sz w:val="24"/>
          <w:szCs w:val="24"/>
        </w:rPr>
      </w:pPr>
      <w:r w:rsidRPr="00D93C91">
        <w:rPr>
          <w:rFonts w:ascii="Times New Roman" w:hAnsi="Times New Roman"/>
          <w:sz w:val="24"/>
          <w:szCs w:val="24"/>
        </w:rPr>
        <w:t>К1</w:t>
      </w:r>
      <w:r w:rsidRPr="00D93C91">
        <w:rPr>
          <w:rFonts w:ascii="Times New Roman" w:hAnsi="Times New Roman"/>
          <w:sz w:val="24"/>
          <w:szCs w:val="24"/>
          <w:vertAlign w:val="subscript"/>
        </w:rPr>
        <w:t>i</w:t>
      </w:r>
      <w:r w:rsidRPr="00D93C91">
        <w:rPr>
          <w:rFonts w:ascii="Times New Roman" w:hAnsi="Times New Roman"/>
          <w:sz w:val="24"/>
          <w:szCs w:val="24"/>
        </w:rPr>
        <w:t xml:space="preserve"> - предложение участника закупки по показателю 1, заявка (предложение) которого оценивается (1 ≤ </w:t>
      </w:r>
      <w:proofErr w:type="spellStart"/>
      <w:r w:rsidRPr="00D93C91">
        <w:rPr>
          <w:rFonts w:ascii="Times New Roman" w:hAnsi="Times New Roman"/>
          <w:sz w:val="24"/>
          <w:szCs w:val="24"/>
        </w:rPr>
        <w:t>К</w:t>
      </w:r>
      <w:proofErr w:type="gramStart"/>
      <w:r w:rsidRPr="00D93C91">
        <w:rPr>
          <w:rFonts w:ascii="Times New Roman" w:hAnsi="Times New Roman"/>
          <w:sz w:val="24"/>
          <w:szCs w:val="24"/>
          <w:vertAlign w:val="subscript"/>
        </w:rPr>
        <w:t>i</w:t>
      </w:r>
      <w:proofErr w:type="spellEnd"/>
      <w:proofErr w:type="gramEnd"/>
      <w:r w:rsidRPr="00D93C91">
        <w:rPr>
          <w:rFonts w:ascii="Times New Roman" w:hAnsi="Times New Roman"/>
          <w:sz w:val="24"/>
          <w:szCs w:val="24"/>
        </w:rPr>
        <w:t xml:space="preserve"> ≤ 4).</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В случае</w:t>
      </w:r>
      <w:proofErr w:type="gramStart"/>
      <w:r w:rsidRPr="00D93C91">
        <w:rPr>
          <w:rFonts w:ascii="Times New Roman" w:hAnsi="Times New Roman"/>
          <w:sz w:val="24"/>
          <w:szCs w:val="24"/>
        </w:rPr>
        <w:t>,</w:t>
      </w:r>
      <w:proofErr w:type="gramEnd"/>
      <w:r w:rsidRPr="00D93C91">
        <w:rPr>
          <w:rFonts w:ascii="Times New Roman" w:hAnsi="Times New Roman"/>
          <w:sz w:val="24"/>
          <w:szCs w:val="24"/>
        </w:rPr>
        <w:t xml:space="preserve"> если участником будет предложено время прибытия на Объект менее 1 часа, оценка по данному критерию будет производиться из расчета 1 час.</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p>
    <w:p w:rsidR="00D93C91" w:rsidRPr="00D93C91" w:rsidRDefault="00D93C91" w:rsidP="00D93C91">
      <w:pPr>
        <w:autoSpaceDE w:val="0"/>
        <w:autoSpaceDN w:val="0"/>
        <w:adjustRightInd w:val="0"/>
        <w:spacing w:after="0" w:line="240" w:lineRule="auto"/>
        <w:ind w:firstLine="540"/>
        <w:jc w:val="both"/>
        <w:rPr>
          <w:rFonts w:ascii="Times New Roman" w:hAnsi="Times New Roman"/>
          <w:sz w:val="24"/>
          <w:szCs w:val="24"/>
        </w:rPr>
      </w:pPr>
      <w:r w:rsidRPr="00D93C91">
        <w:rPr>
          <w:rFonts w:ascii="Times New Roman" w:hAnsi="Times New Roman"/>
          <w:sz w:val="24"/>
          <w:szCs w:val="24"/>
        </w:rPr>
        <w:t>К2</w:t>
      </w:r>
      <w:r w:rsidRPr="00D93C91">
        <w:rPr>
          <w:rFonts w:ascii="Times New Roman" w:hAnsi="Times New Roman"/>
          <w:sz w:val="24"/>
          <w:szCs w:val="24"/>
          <w:vertAlign w:val="subscript"/>
        </w:rPr>
        <w:t>min</w:t>
      </w:r>
      <w:r w:rsidRPr="00D93C91">
        <w:rPr>
          <w:rFonts w:ascii="Times New Roman" w:hAnsi="Times New Roman"/>
          <w:sz w:val="24"/>
          <w:szCs w:val="24"/>
        </w:rPr>
        <w:t xml:space="preserve"> - минимальное предложение из предложений по показателю 2, сделанных участниками закупки (1 ≤ </w:t>
      </w:r>
      <w:proofErr w:type="spellStart"/>
      <w:proofErr w:type="gramStart"/>
      <w:r w:rsidRPr="00D93C91">
        <w:rPr>
          <w:rFonts w:ascii="Times New Roman" w:hAnsi="Times New Roman"/>
          <w:sz w:val="24"/>
          <w:szCs w:val="24"/>
        </w:rPr>
        <w:t>К</w:t>
      </w:r>
      <w:proofErr w:type="gramEnd"/>
      <w:r w:rsidRPr="00D93C91">
        <w:rPr>
          <w:rFonts w:ascii="Times New Roman" w:hAnsi="Times New Roman"/>
          <w:sz w:val="24"/>
          <w:szCs w:val="24"/>
          <w:vertAlign w:val="subscript"/>
        </w:rPr>
        <w:t>min</w:t>
      </w:r>
      <w:proofErr w:type="spellEnd"/>
      <w:r w:rsidRPr="00D93C91">
        <w:rPr>
          <w:rFonts w:ascii="Times New Roman" w:hAnsi="Times New Roman"/>
          <w:sz w:val="24"/>
          <w:szCs w:val="24"/>
        </w:rPr>
        <w:t xml:space="preserve"> ≤ 6);</w:t>
      </w:r>
    </w:p>
    <w:p w:rsidR="00D93C91" w:rsidRPr="00D93C91" w:rsidRDefault="00D93C91" w:rsidP="00D93C91">
      <w:pPr>
        <w:autoSpaceDE w:val="0"/>
        <w:autoSpaceDN w:val="0"/>
        <w:adjustRightInd w:val="0"/>
        <w:spacing w:after="0" w:line="240" w:lineRule="auto"/>
        <w:ind w:firstLine="540"/>
        <w:jc w:val="both"/>
        <w:rPr>
          <w:rFonts w:ascii="Times New Roman" w:hAnsi="Times New Roman"/>
          <w:sz w:val="24"/>
          <w:szCs w:val="24"/>
        </w:rPr>
      </w:pPr>
      <w:r w:rsidRPr="00D93C91">
        <w:rPr>
          <w:rFonts w:ascii="Times New Roman" w:hAnsi="Times New Roman"/>
          <w:sz w:val="24"/>
          <w:szCs w:val="24"/>
        </w:rPr>
        <w:t>К2</w:t>
      </w:r>
      <w:r w:rsidRPr="00D93C91">
        <w:rPr>
          <w:rFonts w:ascii="Times New Roman" w:hAnsi="Times New Roman"/>
          <w:sz w:val="24"/>
          <w:szCs w:val="24"/>
          <w:vertAlign w:val="subscript"/>
        </w:rPr>
        <w:t>i</w:t>
      </w:r>
      <w:r w:rsidRPr="00D93C91">
        <w:rPr>
          <w:rFonts w:ascii="Times New Roman" w:hAnsi="Times New Roman"/>
          <w:sz w:val="24"/>
          <w:szCs w:val="24"/>
        </w:rPr>
        <w:t xml:space="preserve"> - предложение участника закупки по показателю 2, заявка (предложение) которого оценивается (1 ≤ </w:t>
      </w:r>
      <w:proofErr w:type="spellStart"/>
      <w:r w:rsidRPr="00D93C91">
        <w:rPr>
          <w:rFonts w:ascii="Times New Roman" w:hAnsi="Times New Roman"/>
          <w:sz w:val="24"/>
          <w:szCs w:val="24"/>
        </w:rPr>
        <w:t>К</w:t>
      </w:r>
      <w:proofErr w:type="gramStart"/>
      <w:r w:rsidRPr="00D93C91">
        <w:rPr>
          <w:rFonts w:ascii="Times New Roman" w:hAnsi="Times New Roman"/>
          <w:sz w:val="24"/>
          <w:szCs w:val="24"/>
          <w:vertAlign w:val="subscript"/>
        </w:rPr>
        <w:t>i</w:t>
      </w:r>
      <w:proofErr w:type="spellEnd"/>
      <w:proofErr w:type="gramEnd"/>
      <w:r w:rsidRPr="00D93C91">
        <w:rPr>
          <w:rFonts w:ascii="Times New Roman" w:hAnsi="Times New Roman"/>
          <w:sz w:val="24"/>
          <w:szCs w:val="24"/>
        </w:rPr>
        <w:t xml:space="preserve"> ≤ 6).</w:t>
      </w:r>
    </w:p>
    <w:p w:rsidR="00D93C91" w:rsidRPr="00D93C91" w:rsidRDefault="00D93C91" w:rsidP="00D93C91">
      <w:pPr>
        <w:autoSpaceDE w:val="0"/>
        <w:autoSpaceDN w:val="0"/>
        <w:adjustRightInd w:val="0"/>
        <w:spacing w:after="0" w:line="240" w:lineRule="auto"/>
        <w:jc w:val="both"/>
        <w:rPr>
          <w:rFonts w:ascii="Times New Roman" w:hAnsi="Times New Roman"/>
          <w:sz w:val="24"/>
          <w:szCs w:val="24"/>
        </w:rPr>
      </w:pPr>
      <w:r w:rsidRPr="00D93C91">
        <w:rPr>
          <w:rFonts w:ascii="Times New Roman" w:hAnsi="Times New Roman"/>
          <w:sz w:val="24"/>
          <w:szCs w:val="24"/>
        </w:rPr>
        <w:t>В случае</w:t>
      </w:r>
      <w:proofErr w:type="gramStart"/>
      <w:r w:rsidRPr="00D93C91">
        <w:rPr>
          <w:rFonts w:ascii="Times New Roman" w:hAnsi="Times New Roman"/>
          <w:sz w:val="24"/>
          <w:szCs w:val="24"/>
        </w:rPr>
        <w:t>,</w:t>
      </w:r>
      <w:proofErr w:type="gramEnd"/>
      <w:r w:rsidRPr="00D93C91">
        <w:rPr>
          <w:rFonts w:ascii="Times New Roman" w:hAnsi="Times New Roman"/>
          <w:sz w:val="24"/>
          <w:szCs w:val="24"/>
        </w:rPr>
        <w:t xml:space="preserve"> если участником будет предложено время прибытия на Объект менее 1 часа, оценка по данному подкритерию будет производиться из расчета 1 час.</w:t>
      </w:r>
    </w:p>
    <w:p w:rsidR="00D93C91" w:rsidRDefault="00D93C91" w:rsidP="00D93C91">
      <w:pPr>
        <w:widowControl w:val="0"/>
        <w:spacing w:after="0" w:line="240" w:lineRule="auto"/>
        <w:jc w:val="both"/>
        <w:rPr>
          <w:rFonts w:ascii="Times New Roman" w:hAnsi="Times New Roman"/>
          <w:b/>
          <w:sz w:val="24"/>
          <w:szCs w:val="24"/>
        </w:rPr>
      </w:pPr>
    </w:p>
    <w:p w:rsidR="00D93C91" w:rsidRDefault="00D93C91" w:rsidP="00D93C91">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t>Расчет баллов</w:t>
      </w:r>
      <w:r>
        <w:rPr>
          <w:rFonts w:ascii="Times New Roman" w:hAnsi="Times New Roman"/>
          <w:b/>
          <w:sz w:val="24"/>
          <w:szCs w:val="24"/>
        </w:rPr>
        <w:t xml:space="preserve"> </w:t>
      </w:r>
    </w:p>
    <w:tbl>
      <w:tblPr>
        <w:tblStyle w:val="aff5"/>
        <w:tblW w:w="0" w:type="auto"/>
        <w:tblLook w:val="04A0" w:firstRow="1" w:lastRow="0" w:firstColumn="1" w:lastColumn="0" w:noHBand="0" w:noVBand="1"/>
      </w:tblPr>
      <w:tblGrid>
        <w:gridCol w:w="3652"/>
        <w:gridCol w:w="3119"/>
        <w:gridCol w:w="2693"/>
      </w:tblGrid>
      <w:tr w:rsidR="005C6659" w:rsidTr="005C6659">
        <w:tc>
          <w:tcPr>
            <w:tcW w:w="3652" w:type="dxa"/>
            <w:vAlign w:val="center"/>
          </w:tcPr>
          <w:p w:rsidR="005C6659" w:rsidRPr="00CC5F5D" w:rsidRDefault="005C6659" w:rsidP="00506E2F">
            <w:pPr>
              <w:widowControl w:val="0"/>
              <w:spacing w:after="0" w:line="240" w:lineRule="auto"/>
              <w:jc w:val="center"/>
              <w:rPr>
                <w:rFonts w:ascii="Times New Roman" w:hAnsi="Times New Roman"/>
                <w:sz w:val="24"/>
              </w:rPr>
            </w:pPr>
            <w:r w:rsidRPr="009B7D48">
              <w:rPr>
                <w:rFonts w:ascii="Times New Roman" w:hAnsi="Times New Roman"/>
                <w:bCs/>
                <w:color w:val="000000"/>
                <w:sz w:val="24"/>
                <w:szCs w:val="24"/>
              </w:rPr>
              <w:t>ООО «Управляющая компания  Регион Климат»</w:t>
            </w:r>
          </w:p>
        </w:tc>
        <w:tc>
          <w:tcPr>
            <w:tcW w:w="3119" w:type="dxa"/>
          </w:tcPr>
          <w:p w:rsidR="005C6659" w:rsidRPr="00A41523" w:rsidRDefault="005C6659" w:rsidP="00506E2F">
            <w:pPr>
              <w:widowControl w:val="0"/>
              <w:spacing w:after="0" w:line="240" w:lineRule="auto"/>
              <w:jc w:val="center"/>
              <w:rPr>
                <w:rFonts w:ascii="Times New Roman" w:hAnsi="Times New Roman"/>
                <w:sz w:val="24"/>
                <w:szCs w:val="24"/>
              </w:rPr>
            </w:pPr>
            <w:r>
              <w:rPr>
                <w:rFonts w:ascii="Times New Roman" w:hAnsi="Times New Roman"/>
                <w:sz w:val="24"/>
                <w:szCs w:val="24"/>
              </w:rPr>
              <w:t>ЗАО</w:t>
            </w:r>
            <w:r w:rsidRPr="0003237B">
              <w:rPr>
                <w:rFonts w:ascii="Times New Roman" w:hAnsi="Times New Roman"/>
                <w:sz w:val="24"/>
                <w:szCs w:val="24"/>
              </w:rPr>
              <w:t xml:space="preserve"> «</w:t>
            </w:r>
            <w:proofErr w:type="spellStart"/>
            <w:r w:rsidRPr="0003237B">
              <w:rPr>
                <w:rFonts w:ascii="Times New Roman" w:hAnsi="Times New Roman"/>
                <w:sz w:val="24"/>
                <w:szCs w:val="24"/>
              </w:rPr>
              <w:t>РуСек</w:t>
            </w:r>
            <w:proofErr w:type="spellEnd"/>
            <w:r w:rsidRPr="0003237B">
              <w:rPr>
                <w:rFonts w:ascii="Times New Roman" w:hAnsi="Times New Roman"/>
                <w:sz w:val="24"/>
                <w:szCs w:val="24"/>
              </w:rPr>
              <w:t xml:space="preserve">  системы безопасности»</w:t>
            </w:r>
          </w:p>
        </w:tc>
        <w:tc>
          <w:tcPr>
            <w:tcW w:w="2693" w:type="dxa"/>
            <w:vAlign w:val="center"/>
          </w:tcPr>
          <w:p w:rsidR="005C6659" w:rsidRPr="00CC5F5D" w:rsidRDefault="005C6659" w:rsidP="00506E2F">
            <w:pPr>
              <w:widowControl w:val="0"/>
              <w:spacing w:after="0" w:line="240" w:lineRule="auto"/>
              <w:jc w:val="center"/>
              <w:rPr>
                <w:rFonts w:ascii="Times New Roman" w:hAnsi="Times New Roman"/>
                <w:sz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tc>
      </w:tr>
      <w:tr w:rsidR="005C6659" w:rsidTr="005C6659">
        <w:tc>
          <w:tcPr>
            <w:tcW w:w="3652" w:type="dxa"/>
          </w:tcPr>
          <w:p w:rsidR="005C6659" w:rsidRDefault="005C6659" w:rsidP="00506E2F">
            <w:pPr>
              <w:rPr>
                <w:rFonts w:ascii="Times New Roman" w:hAnsi="Times New Roman"/>
                <w:sz w:val="24"/>
                <w:szCs w:val="24"/>
              </w:rPr>
            </w:pPr>
            <w:r w:rsidRPr="00D93C91">
              <w:rPr>
                <w:rFonts w:ascii="Times New Roman" w:hAnsi="Times New Roman"/>
                <w:sz w:val="24"/>
                <w:szCs w:val="24"/>
              </w:rPr>
              <w:t>К</w:t>
            </w:r>
            <w:proofErr w:type="gramStart"/>
            <w:r w:rsidRPr="00D93C91">
              <w:rPr>
                <w:rFonts w:ascii="Times New Roman" w:hAnsi="Times New Roman"/>
                <w:sz w:val="24"/>
                <w:szCs w:val="24"/>
              </w:rPr>
              <w:t>1</w:t>
            </w:r>
            <w:proofErr w:type="gramEnd"/>
            <w:r>
              <w:rPr>
                <w:rFonts w:ascii="Times New Roman" w:hAnsi="Times New Roman"/>
                <w:sz w:val="24"/>
                <w:szCs w:val="24"/>
              </w:rPr>
              <w:t xml:space="preserve"> = 4 ч </w:t>
            </w:r>
          </w:p>
          <w:p w:rsidR="005C6659" w:rsidRPr="00AE38D7" w:rsidRDefault="005C6659" w:rsidP="00506E2F">
            <w:pPr>
              <w:rPr>
                <w:rFonts w:ascii="Times New Roman" w:hAnsi="Times New Roman"/>
                <w:sz w:val="24"/>
                <w:szCs w:val="24"/>
              </w:rPr>
            </w:pPr>
            <w:r w:rsidRPr="00D93C91">
              <w:rPr>
                <w:rFonts w:ascii="Times New Roman" w:hAnsi="Times New Roman"/>
                <w:sz w:val="24"/>
                <w:szCs w:val="24"/>
              </w:rPr>
              <w:t>К</w:t>
            </w:r>
            <w:proofErr w:type="gramStart"/>
            <w:r w:rsidRPr="00D93C91">
              <w:rPr>
                <w:rFonts w:ascii="Times New Roman" w:hAnsi="Times New Roman"/>
                <w:sz w:val="24"/>
                <w:szCs w:val="24"/>
              </w:rPr>
              <w:t>2</w:t>
            </w:r>
            <w:proofErr w:type="gramEnd"/>
            <w:r>
              <w:rPr>
                <w:rFonts w:ascii="Times New Roman" w:hAnsi="Times New Roman"/>
                <w:sz w:val="24"/>
                <w:szCs w:val="24"/>
              </w:rPr>
              <w:t xml:space="preserve"> = 6 ч</w:t>
            </w:r>
          </w:p>
        </w:tc>
        <w:tc>
          <w:tcPr>
            <w:tcW w:w="3119" w:type="dxa"/>
          </w:tcPr>
          <w:p w:rsidR="005C6659" w:rsidRDefault="005C6659" w:rsidP="00506E2F">
            <w:pPr>
              <w:rPr>
                <w:rFonts w:ascii="Times New Roman" w:hAnsi="Times New Roman"/>
                <w:sz w:val="24"/>
                <w:szCs w:val="24"/>
              </w:rPr>
            </w:pPr>
            <w:r w:rsidRPr="00D93C91">
              <w:rPr>
                <w:rFonts w:ascii="Times New Roman" w:hAnsi="Times New Roman"/>
                <w:sz w:val="24"/>
                <w:szCs w:val="24"/>
              </w:rPr>
              <w:t>К</w:t>
            </w:r>
            <w:proofErr w:type="gramStart"/>
            <w:r w:rsidRPr="00D93C91">
              <w:rPr>
                <w:rFonts w:ascii="Times New Roman" w:hAnsi="Times New Roman"/>
                <w:sz w:val="24"/>
                <w:szCs w:val="24"/>
              </w:rPr>
              <w:t>1</w:t>
            </w:r>
            <w:proofErr w:type="gramEnd"/>
            <w:r>
              <w:rPr>
                <w:rFonts w:ascii="Times New Roman" w:hAnsi="Times New Roman"/>
                <w:sz w:val="24"/>
                <w:szCs w:val="24"/>
              </w:rPr>
              <w:t xml:space="preserve"> = 2 ч </w:t>
            </w:r>
          </w:p>
          <w:p w:rsidR="005C6659" w:rsidRDefault="005C6659" w:rsidP="00506E2F">
            <w:pPr>
              <w:rPr>
                <w:rFonts w:ascii="Times New Roman" w:hAnsi="Times New Roman"/>
                <w:sz w:val="24"/>
                <w:szCs w:val="24"/>
              </w:rPr>
            </w:pPr>
            <w:r w:rsidRPr="00D93C91">
              <w:rPr>
                <w:rFonts w:ascii="Times New Roman" w:hAnsi="Times New Roman"/>
                <w:sz w:val="24"/>
                <w:szCs w:val="24"/>
              </w:rPr>
              <w:t>К</w:t>
            </w:r>
            <w:proofErr w:type="gramStart"/>
            <w:r w:rsidRPr="00D93C91">
              <w:rPr>
                <w:rFonts w:ascii="Times New Roman" w:hAnsi="Times New Roman"/>
                <w:sz w:val="24"/>
                <w:szCs w:val="24"/>
              </w:rPr>
              <w:t>2</w:t>
            </w:r>
            <w:proofErr w:type="gramEnd"/>
            <w:r>
              <w:rPr>
                <w:rFonts w:ascii="Times New Roman" w:hAnsi="Times New Roman"/>
                <w:sz w:val="24"/>
                <w:szCs w:val="24"/>
              </w:rPr>
              <w:t xml:space="preserve"> =2 ч</w:t>
            </w:r>
          </w:p>
        </w:tc>
        <w:tc>
          <w:tcPr>
            <w:tcW w:w="2693" w:type="dxa"/>
          </w:tcPr>
          <w:p w:rsidR="005C6659" w:rsidRDefault="005C6659" w:rsidP="00506E2F">
            <w:pPr>
              <w:rPr>
                <w:rFonts w:ascii="Times New Roman" w:hAnsi="Times New Roman"/>
                <w:sz w:val="24"/>
                <w:szCs w:val="24"/>
              </w:rPr>
            </w:pPr>
            <w:r w:rsidRPr="00D93C91">
              <w:rPr>
                <w:rFonts w:ascii="Times New Roman" w:hAnsi="Times New Roman"/>
                <w:sz w:val="24"/>
                <w:szCs w:val="24"/>
              </w:rPr>
              <w:t>К</w:t>
            </w:r>
            <w:proofErr w:type="gramStart"/>
            <w:r w:rsidRPr="00D93C91">
              <w:rPr>
                <w:rFonts w:ascii="Times New Roman" w:hAnsi="Times New Roman"/>
                <w:sz w:val="24"/>
                <w:szCs w:val="24"/>
              </w:rPr>
              <w:t>1</w:t>
            </w:r>
            <w:proofErr w:type="gramEnd"/>
            <w:r>
              <w:rPr>
                <w:rFonts w:ascii="Times New Roman" w:hAnsi="Times New Roman"/>
                <w:sz w:val="24"/>
                <w:szCs w:val="24"/>
              </w:rPr>
              <w:t xml:space="preserve"> = 2 ч </w:t>
            </w:r>
          </w:p>
          <w:p w:rsidR="005C6659" w:rsidRPr="00AE38D7" w:rsidRDefault="005C6659" w:rsidP="005C6659">
            <w:pPr>
              <w:rPr>
                <w:rFonts w:ascii="Times New Roman" w:hAnsi="Times New Roman"/>
                <w:sz w:val="24"/>
                <w:szCs w:val="24"/>
              </w:rPr>
            </w:pPr>
            <w:r w:rsidRPr="00D93C91">
              <w:rPr>
                <w:rFonts w:ascii="Times New Roman" w:hAnsi="Times New Roman"/>
                <w:sz w:val="24"/>
                <w:szCs w:val="24"/>
              </w:rPr>
              <w:t>К</w:t>
            </w:r>
            <w:proofErr w:type="gramStart"/>
            <w:r w:rsidRPr="00D93C91">
              <w:rPr>
                <w:rFonts w:ascii="Times New Roman" w:hAnsi="Times New Roman"/>
                <w:sz w:val="24"/>
                <w:szCs w:val="24"/>
              </w:rPr>
              <w:t>2</w:t>
            </w:r>
            <w:proofErr w:type="gramEnd"/>
            <w:r>
              <w:rPr>
                <w:rFonts w:ascii="Times New Roman" w:hAnsi="Times New Roman"/>
                <w:sz w:val="24"/>
                <w:szCs w:val="24"/>
              </w:rPr>
              <w:t xml:space="preserve"> = 2 ч</w:t>
            </w:r>
          </w:p>
        </w:tc>
      </w:tr>
      <w:tr w:rsidR="005C6659" w:rsidTr="005C6659">
        <w:tc>
          <w:tcPr>
            <w:tcW w:w="3652" w:type="dxa"/>
          </w:tcPr>
          <w:p w:rsidR="005C6659" w:rsidRPr="00D93C91" w:rsidRDefault="005C6659" w:rsidP="00B75942">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0,2</w:t>
            </w:r>
            <w:r w:rsidRPr="00D93C91">
              <w:rPr>
                <w:rFonts w:ascii="Times New Roman" w:hAnsi="Times New Roman"/>
                <w:sz w:val="24"/>
                <w:szCs w:val="24"/>
              </w:rPr>
              <w:t xml:space="preserve"> x ((50 x (</w:t>
            </w:r>
            <w:r>
              <w:rPr>
                <w:rFonts w:ascii="Times New Roman" w:hAnsi="Times New Roman"/>
                <w:sz w:val="24"/>
                <w:szCs w:val="24"/>
              </w:rPr>
              <w:t>2</w:t>
            </w:r>
            <w:r w:rsidRPr="00D93C91">
              <w:rPr>
                <w:rFonts w:ascii="Times New Roman" w:hAnsi="Times New Roman"/>
                <w:sz w:val="24"/>
                <w:szCs w:val="24"/>
              </w:rPr>
              <w:t xml:space="preserve"> / </w:t>
            </w:r>
            <w:r>
              <w:rPr>
                <w:rFonts w:ascii="Times New Roman" w:hAnsi="Times New Roman"/>
                <w:sz w:val="24"/>
                <w:szCs w:val="24"/>
              </w:rPr>
              <w:t>4</w:t>
            </w:r>
            <w:r w:rsidRPr="00D93C91">
              <w:rPr>
                <w:rFonts w:ascii="Times New Roman" w:hAnsi="Times New Roman"/>
                <w:sz w:val="24"/>
                <w:szCs w:val="24"/>
              </w:rPr>
              <w:t>) + (50 x (</w:t>
            </w:r>
            <w:r>
              <w:rPr>
                <w:rFonts w:ascii="Times New Roman" w:hAnsi="Times New Roman"/>
                <w:sz w:val="24"/>
                <w:szCs w:val="24"/>
              </w:rPr>
              <w:t>2</w:t>
            </w:r>
            <w:r w:rsidRPr="00D93C91">
              <w:rPr>
                <w:rFonts w:ascii="Times New Roman" w:hAnsi="Times New Roman"/>
                <w:sz w:val="24"/>
                <w:szCs w:val="24"/>
              </w:rPr>
              <w:t xml:space="preserve"> / </w:t>
            </w:r>
            <w:r>
              <w:rPr>
                <w:rFonts w:ascii="Times New Roman" w:hAnsi="Times New Roman"/>
                <w:sz w:val="24"/>
                <w:szCs w:val="24"/>
              </w:rPr>
              <w:t>6</w:t>
            </w:r>
            <w:r w:rsidRPr="00D93C91">
              <w:rPr>
                <w:rFonts w:ascii="Times New Roman" w:hAnsi="Times New Roman"/>
                <w:sz w:val="24"/>
                <w:szCs w:val="24"/>
              </w:rPr>
              <w:t>)),</w:t>
            </w:r>
            <w:proofErr w:type="gramEnd"/>
          </w:p>
          <w:p w:rsidR="005C6659" w:rsidRPr="00AE38D7" w:rsidRDefault="005C6659" w:rsidP="00B75942">
            <w:pPr>
              <w:spacing w:after="0" w:line="240" w:lineRule="auto"/>
              <w:rPr>
                <w:rFonts w:ascii="Times New Roman" w:hAnsi="Times New Roman"/>
                <w:sz w:val="24"/>
                <w:szCs w:val="24"/>
              </w:rPr>
            </w:pPr>
          </w:p>
          <w:p w:rsidR="005C6659" w:rsidRPr="00AE38D7" w:rsidRDefault="005C6659" w:rsidP="00B75942">
            <w:pPr>
              <w:spacing w:after="0" w:line="240" w:lineRule="auto"/>
              <w:rPr>
                <w:rFonts w:ascii="Times New Roman" w:hAnsi="Times New Roman"/>
                <w:sz w:val="24"/>
                <w:szCs w:val="24"/>
              </w:rPr>
            </w:pPr>
            <w:r>
              <w:rPr>
                <w:rFonts w:ascii="Times New Roman" w:hAnsi="Times New Roman"/>
                <w:sz w:val="24"/>
                <w:szCs w:val="24"/>
              </w:rPr>
              <w:t>20,50</w:t>
            </w:r>
            <w:r w:rsidRPr="00AE38D7">
              <w:rPr>
                <w:rFonts w:ascii="Times New Roman" w:hAnsi="Times New Roman"/>
                <w:sz w:val="24"/>
                <w:szCs w:val="24"/>
              </w:rPr>
              <w:t xml:space="preserve"> б * 0,</w:t>
            </w:r>
            <w:r>
              <w:rPr>
                <w:rFonts w:ascii="Times New Roman" w:hAnsi="Times New Roman"/>
                <w:sz w:val="24"/>
                <w:szCs w:val="24"/>
              </w:rPr>
              <w:t>2</w:t>
            </w:r>
            <w:r w:rsidRPr="00AE38D7">
              <w:rPr>
                <w:rFonts w:ascii="Times New Roman" w:hAnsi="Times New Roman"/>
                <w:sz w:val="24"/>
                <w:szCs w:val="24"/>
              </w:rPr>
              <w:t xml:space="preserve"> =</w:t>
            </w:r>
            <w:r>
              <w:rPr>
                <w:rFonts w:ascii="Times New Roman" w:hAnsi="Times New Roman"/>
                <w:sz w:val="24"/>
                <w:szCs w:val="24"/>
              </w:rPr>
              <w:t xml:space="preserve"> 4,10</w:t>
            </w:r>
          </w:p>
        </w:tc>
        <w:tc>
          <w:tcPr>
            <w:tcW w:w="3119" w:type="dxa"/>
          </w:tcPr>
          <w:p w:rsidR="005C6659" w:rsidRDefault="005C6659" w:rsidP="00B75942">
            <w:pPr>
              <w:spacing w:after="0" w:line="240" w:lineRule="auto"/>
              <w:rPr>
                <w:rFonts w:ascii="Times New Roman" w:hAnsi="Times New Roman"/>
                <w:sz w:val="24"/>
                <w:szCs w:val="24"/>
              </w:rPr>
            </w:pPr>
            <w:proofErr w:type="gramStart"/>
            <w:r>
              <w:rPr>
                <w:rFonts w:ascii="Times New Roman" w:hAnsi="Times New Roman"/>
                <w:sz w:val="24"/>
                <w:szCs w:val="24"/>
              </w:rPr>
              <w:t>0,2</w:t>
            </w:r>
            <w:r w:rsidRPr="00D93C91">
              <w:rPr>
                <w:rFonts w:ascii="Times New Roman" w:hAnsi="Times New Roman"/>
                <w:sz w:val="24"/>
                <w:szCs w:val="24"/>
              </w:rPr>
              <w:t xml:space="preserve"> x ((50 x (</w:t>
            </w:r>
            <w:r>
              <w:rPr>
                <w:rFonts w:ascii="Times New Roman" w:hAnsi="Times New Roman"/>
                <w:sz w:val="24"/>
                <w:szCs w:val="24"/>
              </w:rPr>
              <w:t>2</w:t>
            </w:r>
            <w:r w:rsidRPr="00D93C91">
              <w:rPr>
                <w:rFonts w:ascii="Times New Roman" w:hAnsi="Times New Roman"/>
                <w:sz w:val="24"/>
                <w:szCs w:val="24"/>
              </w:rPr>
              <w:t xml:space="preserve"> / </w:t>
            </w:r>
            <w:r>
              <w:rPr>
                <w:rFonts w:ascii="Times New Roman" w:hAnsi="Times New Roman"/>
                <w:sz w:val="24"/>
                <w:szCs w:val="24"/>
              </w:rPr>
              <w:t>2</w:t>
            </w:r>
            <w:r w:rsidRPr="00D93C91">
              <w:rPr>
                <w:rFonts w:ascii="Times New Roman" w:hAnsi="Times New Roman"/>
                <w:sz w:val="24"/>
                <w:szCs w:val="24"/>
              </w:rPr>
              <w:t>) + (50 x (</w:t>
            </w:r>
            <w:r>
              <w:rPr>
                <w:rFonts w:ascii="Times New Roman" w:hAnsi="Times New Roman"/>
                <w:sz w:val="24"/>
                <w:szCs w:val="24"/>
              </w:rPr>
              <w:t>2</w:t>
            </w:r>
            <w:r w:rsidRPr="00D93C91">
              <w:rPr>
                <w:rFonts w:ascii="Times New Roman" w:hAnsi="Times New Roman"/>
                <w:sz w:val="24"/>
                <w:szCs w:val="24"/>
              </w:rPr>
              <w:t xml:space="preserve"> / </w:t>
            </w:r>
            <w:r>
              <w:rPr>
                <w:rFonts w:ascii="Times New Roman" w:hAnsi="Times New Roman"/>
                <w:sz w:val="24"/>
                <w:szCs w:val="24"/>
              </w:rPr>
              <w:t>2</w:t>
            </w:r>
            <w:r w:rsidRPr="00D93C91">
              <w:rPr>
                <w:rFonts w:ascii="Times New Roman" w:hAnsi="Times New Roman"/>
                <w:sz w:val="24"/>
                <w:szCs w:val="24"/>
              </w:rPr>
              <w:t>)),</w:t>
            </w:r>
            <w:proofErr w:type="gramEnd"/>
          </w:p>
          <w:p w:rsidR="005C6659" w:rsidRDefault="005C6659" w:rsidP="00B75942">
            <w:pPr>
              <w:spacing w:after="0" w:line="240" w:lineRule="auto"/>
              <w:rPr>
                <w:rFonts w:ascii="Times New Roman" w:hAnsi="Times New Roman"/>
                <w:sz w:val="24"/>
                <w:szCs w:val="24"/>
              </w:rPr>
            </w:pPr>
          </w:p>
          <w:p w:rsidR="005C6659" w:rsidRPr="00AE38D7" w:rsidRDefault="005C6659" w:rsidP="005C6659">
            <w:pPr>
              <w:spacing w:after="0" w:line="240" w:lineRule="auto"/>
              <w:rPr>
                <w:rFonts w:ascii="Times New Roman" w:hAnsi="Times New Roman"/>
                <w:sz w:val="24"/>
                <w:szCs w:val="24"/>
              </w:rPr>
            </w:pPr>
            <w:r>
              <w:rPr>
                <w:rFonts w:ascii="Times New Roman" w:hAnsi="Times New Roman"/>
                <w:sz w:val="24"/>
                <w:szCs w:val="24"/>
              </w:rPr>
              <w:t>100,00</w:t>
            </w:r>
            <w:r w:rsidRPr="00AE38D7">
              <w:rPr>
                <w:rFonts w:ascii="Times New Roman" w:hAnsi="Times New Roman"/>
                <w:sz w:val="24"/>
                <w:szCs w:val="24"/>
              </w:rPr>
              <w:t xml:space="preserve"> б * 0,</w:t>
            </w:r>
            <w:r>
              <w:rPr>
                <w:rFonts w:ascii="Times New Roman" w:hAnsi="Times New Roman"/>
                <w:sz w:val="24"/>
                <w:szCs w:val="24"/>
              </w:rPr>
              <w:t>2</w:t>
            </w:r>
            <w:r w:rsidRPr="00AE38D7">
              <w:rPr>
                <w:rFonts w:ascii="Times New Roman" w:hAnsi="Times New Roman"/>
                <w:sz w:val="24"/>
                <w:szCs w:val="24"/>
              </w:rPr>
              <w:t xml:space="preserve"> =</w:t>
            </w:r>
            <w:r>
              <w:rPr>
                <w:rFonts w:ascii="Times New Roman" w:hAnsi="Times New Roman"/>
                <w:sz w:val="24"/>
                <w:szCs w:val="24"/>
              </w:rPr>
              <w:t xml:space="preserve"> 20,00</w:t>
            </w:r>
          </w:p>
        </w:tc>
        <w:tc>
          <w:tcPr>
            <w:tcW w:w="2693" w:type="dxa"/>
          </w:tcPr>
          <w:p w:rsidR="005C6659" w:rsidRPr="00AE38D7" w:rsidRDefault="005C6659" w:rsidP="00B75942">
            <w:pPr>
              <w:spacing w:after="0" w:line="240" w:lineRule="auto"/>
              <w:rPr>
                <w:rFonts w:ascii="Times New Roman" w:hAnsi="Times New Roman"/>
                <w:sz w:val="24"/>
                <w:szCs w:val="24"/>
              </w:rPr>
            </w:pPr>
            <w:proofErr w:type="gramStart"/>
            <w:r>
              <w:rPr>
                <w:rFonts w:ascii="Times New Roman" w:hAnsi="Times New Roman"/>
                <w:sz w:val="24"/>
                <w:szCs w:val="24"/>
              </w:rPr>
              <w:t>0,2</w:t>
            </w:r>
            <w:r w:rsidRPr="00D93C91">
              <w:rPr>
                <w:rFonts w:ascii="Times New Roman" w:hAnsi="Times New Roman"/>
                <w:sz w:val="24"/>
                <w:szCs w:val="24"/>
              </w:rPr>
              <w:t xml:space="preserve"> x ((50 x (</w:t>
            </w:r>
            <w:r>
              <w:rPr>
                <w:rFonts w:ascii="Times New Roman" w:hAnsi="Times New Roman"/>
                <w:sz w:val="24"/>
                <w:szCs w:val="24"/>
              </w:rPr>
              <w:t>2</w:t>
            </w:r>
            <w:r w:rsidRPr="00D93C91">
              <w:rPr>
                <w:rFonts w:ascii="Times New Roman" w:hAnsi="Times New Roman"/>
                <w:sz w:val="24"/>
                <w:szCs w:val="24"/>
              </w:rPr>
              <w:t xml:space="preserve"> / </w:t>
            </w:r>
            <w:r>
              <w:rPr>
                <w:rFonts w:ascii="Times New Roman" w:hAnsi="Times New Roman"/>
                <w:sz w:val="24"/>
                <w:szCs w:val="24"/>
              </w:rPr>
              <w:t>2</w:t>
            </w:r>
            <w:r w:rsidRPr="00D93C91">
              <w:rPr>
                <w:rFonts w:ascii="Times New Roman" w:hAnsi="Times New Roman"/>
                <w:sz w:val="24"/>
                <w:szCs w:val="24"/>
              </w:rPr>
              <w:t>) + (50 x (</w:t>
            </w:r>
            <w:r>
              <w:rPr>
                <w:rFonts w:ascii="Times New Roman" w:hAnsi="Times New Roman"/>
                <w:sz w:val="24"/>
                <w:szCs w:val="24"/>
              </w:rPr>
              <w:t>2</w:t>
            </w:r>
            <w:r w:rsidRPr="00D93C91">
              <w:rPr>
                <w:rFonts w:ascii="Times New Roman" w:hAnsi="Times New Roman"/>
                <w:sz w:val="24"/>
                <w:szCs w:val="24"/>
              </w:rPr>
              <w:t xml:space="preserve"> / </w:t>
            </w:r>
            <w:r>
              <w:rPr>
                <w:rFonts w:ascii="Times New Roman" w:hAnsi="Times New Roman"/>
                <w:sz w:val="24"/>
                <w:szCs w:val="24"/>
              </w:rPr>
              <w:t>2</w:t>
            </w:r>
            <w:r w:rsidRPr="00D93C91">
              <w:rPr>
                <w:rFonts w:ascii="Times New Roman" w:hAnsi="Times New Roman"/>
                <w:sz w:val="24"/>
                <w:szCs w:val="24"/>
              </w:rPr>
              <w:t>)),</w:t>
            </w:r>
            <w:proofErr w:type="gramEnd"/>
          </w:p>
          <w:p w:rsidR="005C6659" w:rsidRDefault="005C6659" w:rsidP="00B75942">
            <w:pPr>
              <w:spacing w:after="0" w:line="240" w:lineRule="auto"/>
              <w:rPr>
                <w:rFonts w:ascii="Times New Roman" w:hAnsi="Times New Roman"/>
                <w:sz w:val="24"/>
                <w:szCs w:val="24"/>
              </w:rPr>
            </w:pPr>
          </w:p>
          <w:p w:rsidR="005C6659" w:rsidRPr="00AE38D7" w:rsidRDefault="005C6659" w:rsidP="005C6659">
            <w:pPr>
              <w:spacing w:after="0" w:line="240" w:lineRule="auto"/>
              <w:rPr>
                <w:rFonts w:ascii="Times New Roman" w:hAnsi="Times New Roman"/>
                <w:sz w:val="24"/>
                <w:szCs w:val="24"/>
              </w:rPr>
            </w:pPr>
            <w:r>
              <w:rPr>
                <w:rFonts w:ascii="Times New Roman" w:hAnsi="Times New Roman"/>
                <w:sz w:val="24"/>
                <w:szCs w:val="24"/>
              </w:rPr>
              <w:t>100,00</w:t>
            </w:r>
            <w:r w:rsidRPr="00AE38D7">
              <w:rPr>
                <w:rFonts w:ascii="Times New Roman" w:hAnsi="Times New Roman"/>
                <w:sz w:val="24"/>
                <w:szCs w:val="24"/>
              </w:rPr>
              <w:t xml:space="preserve"> б. * 0,</w:t>
            </w:r>
            <w:r>
              <w:rPr>
                <w:rFonts w:ascii="Times New Roman" w:hAnsi="Times New Roman"/>
                <w:sz w:val="24"/>
                <w:szCs w:val="24"/>
              </w:rPr>
              <w:t>2</w:t>
            </w:r>
            <w:r w:rsidRPr="00AE38D7">
              <w:rPr>
                <w:rFonts w:ascii="Times New Roman" w:hAnsi="Times New Roman"/>
                <w:sz w:val="24"/>
                <w:szCs w:val="24"/>
              </w:rPr>
              <w:t xml:space="preserve"> = </w:t>
            </w:r>
            <w:r>
              <w:rPr>
                <w:rFonts w:ascii="Times New Roman" w:hAnsi="Times New Roman"/>
                <w:sz w:val="24"/>
                <w:szCs w:val="24"/>
              </w:rPr>
              <w:t>20,00</w:t>
            </w:r>
          </w:p>
        </w:tc>
      </w:tr>
      <w:tr w:rsidR="005C6659" w:rsidTr="005C6659">
        <w:tc>
          <w:tcPr>
            <w:tcW w:w="3652" w:type="dxa"/>
          </w:tcPr>
          <w:p w:rsidR="005C6659" w:rsidRPr="00AE38D7" w:rsidRDefault="005C6659" w:rsidP="00B75942">
            <w:pPr>
              <w:jc w:val="center"/>
              <w:rPr>
                <w:rFonts w:ascii="Times New Roman" w:hAnsi="Times New Roman"/>
                <w:b/>
                <w:sz w:val="24"/>
                <w:szCs w:val="24"/>
              </w:rPr>
            </w:pPr>
            <w:r>
              <w:rPr>
                <w:rFonts w:ascii="Times New Roman" w:hAnsi="Times New Roman"/>
                <w:b/>
                <w:sz w:val="24"/>
                <w:szCs w:val="24"/>
              </w:rPr>
              <w:t>4,10</w:t>
            </w:r>
          </w:p>
        </w:tc>
        <w:tc>
          <w:tcPr>
            <w:tcW w:w="3119" w:type="dxa"/>
          </w:tcPr>
          <w:p w:rsidR="005C6659" w:rsidRDefault="005C6659" w:rsidP="00B75942">
            <w:pPr>
              <w:jc w:val="center"/>
              <w:rPr>
                <w:rFonts w:ascii="Times New Roman" w:hAnsi="Times New Roman"/>
                <w:b/>
                <w:sz w:val="24"/>
                <w:szCs w:val="24"/>
              </w:rPr>
            </w:pPr>
            <w:r>
              <w:rPr>
                <w:rFonts w:ascii="Times New Roman" w:hAnsi="Times New Roman"/>
                <w:b/>
                <w:sz w:val="24"/>
                <w:szCs w:val="24"/>
              </w:rPr>
              <w:t>20,00</w:t>
            </w:r>
          </w:p>
        </w:tc>
        <w:tc>
          <w:tcPr>
            <w:tcW w:w="2693" w:type="dxa"/>
          </w:tcPr>
          <w:p w:rsidR="005C6659" w:rsidRPr="00AE38D7" w:rsidRDefault="005C6659" w:rsidP="005C6659">
            <w:pPr>
              <w:jc w:val="center"/>
              <w:rPr>
                <w:rFonts w:ascii="Times New Roman" w:hAnsi="Times New Roman"/>
                <w:b/>
                <w:sz w:val="24"/>
                <w:szCs w:val="24"/>
              </w:rPr>
            </w:pPr>
            <w:r>
              <w:rPr>
                <w:rFonts w:ascii="Times New Roman" w:hAnsi="Times New Roman"/>
                <w:b/>
                <w:sz w:val="24"/>
                <w:szCs w:val="24"/>
              </w:rPr>
              <w:t>20,00</w:t>
            </w:r>
          </w:p>
        </w:tc>
      </w:tr>
    </w:tbl>
    <w:p w:rsidR="00D93C91" w:rsidRPr="00D93C91" w:rsidRDefault="00D93C91" w:rsidP="00D93C91">
      <w:pPr>
        <w:widowControl w:val="0"/>
        <w:spacing w:after="0" w:line="240" w:lineRule="auto"/>
        <w:jc w:val="both"/>
        <w:rPr>
          <w:rFonts w:ascii="Times New Roman" w:hAnsi="Times New Roman"/>
          <w:b/>
          <w:sz w:val="24"/>
          <w:szCs w:val="24"/>
        </w:rPr>
      </w:pPr>
    </w:p>
    <w:p w:rsidR="00D93C91" w:rsidRPr="00D93C91" w:rsidRDefault="00D93C91" w:rsidP="00D93C91">
      <w:pPr>
        <w:widowControl w:val="0"/>
        <w:spacing w:after="0" w:line="240" w:lineRule="auto"/>
        <w:jc w:val="both"/>
        <w:rPr>
          <w:rFonts w:ascii="Times New Roman" w:hAnsi="Times New Roman"/>
          <w:b/>
          <w:sz w:val="24"/>
          <w:szCs w:val="24"/>
        </w:rPr>
      </w:pPr>
    </w:p>
    <w:p w:rsidR="00F32096" w:rsidRDefault="00F32096" w:rsidP="00CC3D51">
      <w:pPr>
        <w:widowControl w:val="0"/>
        <w:spacing w:after="0" w:line="240" w:lineRule="auto"/>
        <w:jc w:val="both"/>
        <w:rPr>
          <w:rFonts w:ascii="Times New Roman" w:hAnsi="Times New Roman"/>
          <w:b/>
          <w:sz w:val="24"/>
          <w:szCs w:val="24"/>
        </w:rPr>
      </w:pPr>
      <w:r w:rsidRPr="00CC3D51">
        <w:rPr>
          <w:rFonts w:ascii="Times New Roman" w:hAnsi="Times New Roman"/>
          <w:b/>
          <w:sz w:val="24"/>
          <w:szCs w:val="24"/>
        </w:rPr>
        <w:t>ИТОГО:</w:t>
      </w:r>
    </w:p>
    <w:p w:rsidR="00FC6153" w:rsidRDefault="00FC6153" w:rsidP="00CC3D51">
      <w:pPr>
        <w:widowControl w:val="0"/>
        <w:spacing w:after="0" w:line="240" w:lineRule="auto"/>
        <w:jc w:val="both"/>
        <w:rPr>
          <w:rFonts w:ascii="Times New Roman" w:hAnsi="Times New Roman"/>
          <w:b/>
          <w:sz w:val="24"/>
          <w:szCs w:val="24"/>
        </w:rPr>
      </w:pPr>
    </w:p>
    <w:tbl>
      <w:tblPr>
        <w:tblStyle w:val="aff5"/>
        <w:tblW w:w="5000" w:type="pct"/>
        <w:tblLook w:val="04A0" w:firstRow="1" w:lastRow="0" w:firstColumn="1" w:lastColumn="0" w:noHBand="0" w:noVBand="1"/>
      </w:tblPr>
      <w:tblGrid>
        <w:gridCol w:w="2992"/>
        <w:gridCol w:w="1508"/>
        <w:gridCol w:w="1419"/>
        <w:gridCol w:w="1419"/>
        <w:gridCol w:w="1484"/>
        <w:gridCol w:w="1031"/>
      </w:tblGrid>
      <w:tr w:rsidR="00A6789A" w:rsidRPr="00A805A6" w:rsidTr="00B152E3">
        <w:trPr>
          <w:trHeight w:val="20"/>
        </w:trPr>
        <w:tc>
          <w:tcPr>
            <w:tcW w:w="1518" w:type="pct"/>
            <w:vMerge w:val="restart"/>
            <w:vAlign w:val="center"/>
          </w:tcPr>
          <w:p w:rsidR="00A6789A" w:rsidRPr="00A805A6" w:rsidRDefault="00A6789A" w:rsidP="00C95510">
            <w:pPr>
              <w:widowControl w:val="0"/>
              <w:spacing w:after="0" w:line="240" w:lineRule="auto"/>
              <w:jc w:val="center"/>
              <w:rPr>
                <w:rFonts w:ascii="Times New Roman" w:hAnsi="Times New Roman"/>
                <w:sz w:val="20"/>
                <w:szCs w:val="20"/>
              </w:rPr>
            </w:pPr>
            <w:r w:rsidRPr="00A805A6">
              <w:rPr>
                <w:rFonts w:ascii="Times New Roman" w:hAnsi="Times New Roman"/>
                <w:sz w:val="20"/>
                <w:szCs w:val="20"/>
              </w:rPr>
              <w:t>Наименование участника закупки</w:t>
            </w:r>
          </w:p>
        </w:tc>
        <w:tc>
          <w:tcPr>
            <w:tcW w:w="2958" w:type="pct"/>
            <w:gridSpan w:val="4"/>
            <w:vAlign w:val="center"/>
          </w:tcPr>
          <w:p w:rsidR="00A6789A" w:rsidRPr="00A805A6" w:rsidRDefault="00A6789A" w:rsidP="00C95510">
            <w:pPr>
              <w:widowControl w:val="0"/>
              <w:spacing w:after="0" w:line="240" w:lineRule="auto"/>
              <w:jc w:val="center"/>
              <w:rPr>
                <w:rFonts w:ascii="Times New Roman" w:hAnsi="Times New Roman"/>
                <w:sz w:val="20"/>
                <w:szCs w:val="20"/>
              </w:rPr>
            </w:pPr>
            <w:r w:rsidRPr="00A805A6">
              <w:rPr>
                <w:rFonts w:ascii="Times New Roman" w:hAnsi="Times New Roman"/>
                <w:sz w:val="20"/>
                <w:szCs w:val="20"/>
              </w:rPr>
              <w:t>Рейтинг заявки с учётом значимости критерия</w:t>
            </w:r>
          </w:p>
        </w:tc>
        <w:tc>
          <w:tcPr>
            <w:tcW w:w="523" w:type="pct"/>
            <w:vAlign w:val="center"/>
          </w:tcPr>
          <w:p w:rsidR="00A6789A" w:rsidRPr="00A805A6" w:rsidRDefault="00A6789A" w:rsidP="00C95510">
            <w:pPr>
              <w:widowControl w:val="0"/>
              <w:spacing w:after="0" w:line="240" w:lineRule="auto"/>
              <w:ind w:left="-58" w:right="-108"/>
              <w:jc w:val="center"/>
              <w:rPr>
                <w:rFonts w:ascii="Times New Roman" w:hAnsi="Times New Roman"/>
                <w:sz w:val="20"/>
                <w:szCs w:val="20"/>
              </w:rPr>
            </w:pPr>
            <w:r w:rsidRPr="00A805A6">
              <w:rPr>
                <w:rFonts w:ascii="Times New Roman" w:hAnsi="Times New Roman"/>
                <w:sz w:val="20"/>
                <w:szCs w:val="20"/>
              </w:rPr>
              <w:t>Итоговый рейтинг</w:t>
            </w:r>
          </w:p>
        </w:tc>
      </w:tr>
      <w:tr w:rsidR="00D93C91" w:rsidRPr="00A805A6" w:rsidTr="00B152E3">
        <w:trPr>
          <w:trHeight w:val="20"/>
        </w:trPr>
        <w:tc>
          <w:tcPr>
            <w:tcW w:w="1518" w:type="pct"/>
            <w:vMerge/>
            <w:vAlign w:val="center"/>
          </w:tcPr>
          <w:p w:rsidR="00D93C91" w:rsidRPr="00A805A6" w:rsidRDefault="00D93C91" w:rsidP="00C95510">
            <w:pPr>
              <w:widowControl w:val="0"/>
              <w:spacing w:after="0" w:line="240" w:lineRule="auto"/>
              <w:jc w:val="both"/>
              <w:rPr>
                <w:rFonts w:ascii="Times New Roman" w:hAnsi="Times New Roman"/>
                <w:sz w:val="20"/>
                <w:szCs w:val="20"/>
              </w:rPr>
            </w:pPr>
          </w:p>
        </w:tc>
        <w:tc>
          <w:tcPr>
            <w:tcW w:w="765" w:type="pct"/>
          </w:tcPr>
          <w:p w:rsidR="00D93C91" w:rsidRPr="00A805A6" w:rsidRDefault="00D93C91" w:rsidP="00D93C91">
            <w:pPr>
              <w:widowControl w:val="0"/>
              <w:spacing w:after="0" w:line="240" w:lineRule="auto"/>
              <w:jc w:val="center"/>
              <w:rPr>
                <w:rFonts w:ascii="Times New Roman" w:hAnsi="Times New Roman"/>
                <w:sz w:val="20"/>
                <w:szCs w:val="20"/>
              </w:rPr>
            </w:pPr>
            <w:r w:rsidRPr="00A805A6">
              <w:rPr>
                <w:rFonts w:ascii="Times New Roman" w:hAnsi="Times New Roman"/>
                <w:sz w:val="20"/>
                <w:szCs w:val="20"/>
              </w:rPr>
              <w:t>Критерий №1</w:t>
            </w:r>
          </w:p>
        </w:tc>
        <w:tc>
          <w:tcPr>
            <w:tcW w:w="720" w:type="pct"/>
          </w:tcPr>
          <w:p w:rsidR="00D93C91" w:rsidRPr="00A805A6" w:rsidRDefault="00D93C91" w:rsidP="00D93C91">
            <w:pPr>
              <w:widowControl w:val="0"/>
              <w:spacing w:after="0" w:line="240" w:lineRule="auto"/>
              <w:jc w:val="center"/>
              <w:rPr>
                <w:rFonts w:ascii="Times New Roman" w:hAnsi="Times New Roman"/>
                <w:sz w:val="20"/>
                <w:szCs w:val="20"/>
              </w:rPr>
            </w:pPr>
            <w:r w:rsidRPr="00A805A6">
              <w:rPr>
                <w:rFonts w:ascii="Times New Roman" w:hAnsi="Times New Roman"/>
                <w:sz w:val="20"/>
                <w:szCs w:val="20"/>
              </w:rPr>
              <w:t>Критерий №2</w:t>
            </w:r>
          </w:p>
        </w:tc>
        <w:tc>
          <w:tcPr>
            <w:tcW w:w="720" w:type="pct"/>
          </w:tcPr>
          <w:p w:rsidR="00D93C91" w:rsidRPr="00A805A6" w:rsidRDefault="00D93C91" w:rsidP="00D93C91">
            <w:pPr>
              <w:widowControl w:val="0"/>
              <w:spacing w:after="0" w:line="240" w:lineRule="auto"/>
              <w:jc w:val="center"/>
              <w:rPr>
                <w:rFonts w:ascii="Times New Roman" w:hAnsi="Times New Roman"/>
                <w:sz w:val="20"/>
                <w:szCs w:val="20"/>
              </w:rPr>
            </w:pPr>
            <w:r w:rsidRPr="00A805A6">
              <w:rPr>
                <w:rFonts w:ascii="Times New Roman" w:hAnsi="Times New Roman"/>
                <w:sz w:val="20"/>
                <w:szCs w:val="20"/>
              </w:rPr>
              <w:t>Критерий №</w:t>
            </w:r>
            <w:r>
              <w:rPr>
                <w:rFonts w:ascii="Times New Roman" w:hAnsi="Times New Roman"/>
                <w:sz w:val="20"/>
                <w:szCs w:val="20"/>
              </w:rPr>
              <w:t>3</w:t>
            </w:r>
          </w:p>
        </w:tc>
        <w:tc>
          <w:tcPr>
            <w:tcW w:w="753" w:type="pct"/>
          </w:tcPr>
          <w:p w:rsidR="00D93C91" w:rsidRPr="00A805A6" w:rsidRDefault="00D93C91" w:rsidP="00D93C91">
            <w:pPr>
              <w:widowControl w:val="0"/>
              <w:spacing w:after="0" w:line="240" w:lineRule="auto"/>
              <w:jc w:val="center"/>
              <w:rPr>
                <w:rFonts w:ascii="Times New Roman" w:hAnsi="Times New Roman"/>
                <w:sz w:val="20"/>
                <w:szCs w:val="20"/>
              </w:rPr>
            </w:pPr>
            <w:r w:rsidRPr="00A805A6">
              <w:rPr>
                <w:rFonts w:ascii="Times New Roman" w:hAnsi="Times New Roman"/>
                <w:sz w:val="20"/>
                <w:szCs w:val="20"/>
              </w:rPr>
              <w:t>Критерий №</w:t>
            </w:r>
            <w:r>
              <w:rPr>
                <w:rFonts w:ascii="Times New Roman" w:hAnsi="Times New Roman"/>
                <w:sz w:val="20"/>
                <w:szCs w:val="20"/>
              </w:rPr>
              <w:t>4</w:t>
            </w:r>
          </w:p>
        </w:tc>
        <w:tc>
          <w:tcPr>
            <w:tcW w:w="523" w:type="pct"/>
            <w:vAlign w:val="center"/>
          </w:tcPr>
          <w:p w:rsidR="00D93C91" w:rsidRPr="00A805A6" w:rsidRDefault="00D93C91" w:rsidP="00C95510">
            <w:pPr>
              <w:widowControl w:val="0"/>
              <w:spacing w:after="0" w:line="240" w:lineRule="auto"/>
              <w:jc w:val="both"/>
              <w:rPr>
                <w:rFonts w:ascii="Times New Roman" w:hAnsi="Times New Roman"/>
                <w:sz w:val="20"/>
                <w:szCs w:val="20"/>
              </w:rPr>
            </w:pPr>
          </w:p>
        </w:tc>
      </w:tr>
      <w:tr w:rsidR="00D93C91" w:rsidRPr="00A805A6" w:rsidTr="001A1EDE">
        <w:trPr>
          <w:trHeight w:val="20"/>
        </w:trPr>
        <w:tc>
          <w:tcPr>
            <w:tcW w:w="1518" w:type="pct"/>
            <w:vAlign w:val="center"/>
          </w:tcPr>
          <w:p w:rsidR="00D93C91" w:rsidRPr="00D93C91" w:rsidRDefault="00A507D6" w:rsidP="00C95510">
            <w:pPr>
              <w:widowControl w:val="0"/>
              <w:spacing w:after="0" w:line="240" w:lineRule="auto"/>
              <w:jc w:val="both"/>
              <w:rPr>
                <w:rFonts w:ascii="Times New Roman" w:hAnsi="Times New Roman"/>
                <w:sz w:val="20"/>
                <w:szCs w:val="20"/>
                <w:highlight w:val="yellow"/>
              </w:rPr>
            </w:pPr>
            <w:r w:rsidRPr="009B7D48">
              <w:rPr>
                <w:rFonts w:ascii="Times New Roman" w:hAnsi="Times New Roman"/>
                <w:bCs/>
                <w:color w:val="000000"/>
                <w:sz w:val="24"/>
                <w:szCs w:val="24"/>
              </w:rPr>
              <w:t>ООО «Управляющая компания  Регион Климат»</w:t>
            </w:r>
          </w:p>
        </w:tc>
        <w:tc>
          <w:tcPr>
            <w:tcW w:w="765" w:type="pct"/>
            <w:vAlign w:val="center"/>
          </w:tcPr>
          <w:p w:rsidR="00D93C91" w:rsidRPr="004548E5" w:rsidRDefault="004548E5" w:rsidP="001A1EDE">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12,09</w:t>
            </w:r>
          </w:p>
        </w:tc>
        <w:tc>
          <w:tcPr>
            <w:tcW w:w="720" w:type="pct"/>
            <w:vAlign w:val="center"/>
          </w:tcPr>
          <w:p w:rsidR="00D93C91" w:rsidRPr="00455418" w:rsidRDefault="00D3730D" w:rsidP="001A1EDE">
            <w:pPr>
              <w:widowControl w:val="0"/>
              <w:spacing w:after="0" w:line="240" w:lineRule="auto"/>
              <w:jc w:val="center"/>
              <w:rPr>
                <w:rFonts w:ascii="Times New Roman" w:hAnsi="Times New Roman"/>
                <w:sz w:val="24"/>
                <w:szCs w:val="24"/>
              </w:rPr>
            </w:pPr>
            <w:r w:rsidRPr="00455418">
              <w:rPr>
                <w:rFonts w:ascii="Times New Roman" w:hAnsi="Times New Roman"/>
                <w:sz w:val="24"/>
                <w:szCs w:val="24"/>
              </w:rPr>
              <w:t>0,00</w:t>
            </w:r>
          </w:p>
        </w:tc>
        <w:tc>
          <w:tcPr>
            <w:tcW w:w="720" w:type="pct"/>
            <w:vAlign w:val="center"/>
          </w:tcPr>
          <w:p w:rsidR="00D93C91" w:rsidRPr="004548E5" w:rsidRDefault="00D3730D" w:rsidP="001A1EDE">
            <w:pPr>
              <w:widowControl w:val="0"/>
              <w:spacing w:after="0" w:line="240" w:lineRule="auto"/>
              <w:jc w:val="center"/>
              <w:rPr>
                <w:rFonts w:ascii="Times New Roman" w:hAnsi="Times New Roman"/>
                <w:sz w:val="24"/>
                <w:szCs w:val="24"/>
              </w:rPr>
            </w:pPr>
            <w:r>
              <w:rPr>
                <w:rFonts w:ascii="Times New Roman" w:hAnsi="Times New Roman"/>
                <w:sz w:val="24"/>
                <w:szCs w:val="24"/>
              </w:rPr>
              <w:t>9,00</w:t>
            </w:r>
          </w:p>
        </w:tc>
        <w:tc>
          <w:tcPr>
            <w:tcW w:w="753" w:type="pct"/>
            <w:vAlign w:val="center"/>
          </w:tcPr>
          <w:p w:rsidR="00D93C91" w:rsidRPr="004548E5" w:rsidRDefault="00202676" w:rsidP="001A1EDE">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4,10</w:t>
            </w:r>
          </w:p>
        </w:tc>
        <w:tc>
          <w:tcPr>
            <w:tcW w:w="523" w:type="pct"/>
            <w:vAlign w:val="center"/>
          </w:tcPr>
          <w:p w:rsidR="00D93C91" w:rsidRPr="009B0638" w:rsidRDefault="001A1EDE" w:rsidP="001A1EDE">
            <w:pPr>
              <w:widowControl w:val="0"/>
              <w:spacing w:after="0" w:line="240" w:lineRule="auto"/>
              <w:jc w:val="center"/>
              <w:rPr>
                <w:rFonts w:ascii="Times New Roman" w:hAnsi="Times New Roman"/>
                <w:b/>
                <w:sz w:val="24"/>
                <w:szCs w:val="24"/>
              </w:rPr>
            </w:pPr>
            <w:r>
              <w:rPr>
                <w:rFonts w:ascii="Times New Roman" w:hAnsi="Times New Roman"/>
                <w:b/>
                <w:sz w:val="24"/>
                <w:szCs w:val="24"/>
              </w:rPr>
              <w:t>25,19</w:t>
            </w:r>
          </w:p>
        </w:tc>
      </w:tr>
      <w:tr w:rsidR="00D93C91" w:rsidRPr="00A805A6" w:rsidTr="001A1EDE">
        <w:trPr>
          <w:trHeight w:val="20"/>
        </w:trPr>
        <w:tc>
          <w:tcPr>
            <w:tcW w:w="1518" w:type="pct"/>
            <w:vAlign w:val="center"/>
          </w:tcPr>
          <w:p w:rsidR="00D93C91" w:rsidRPr="00D93C91" w:rsidRDefault="00967474" w:rsidP="00506E2F">
            <w:pPr>
              <w:widowControl w:val="0"/>
              <w:spacing w:after="0" w:line="240" w:lineRule="auto"/>
              <w:jc w:val="both"/>
              <w:rPr>
                <w:rFonts w:ascii="Times New Roman" w:hAnsi="Times New Roman"/>
                <w:sz w:val="20"/>
                <w:szCs w:val="20"/>
                <w:highlight w:val="yellow"/>
              </w:rPr>
            </w:pPr>
            <w:r>
              <w:rPr>
                <w:rFonts w:ascii="Times New Roman" w:hAnsi="Times New Roman"/>
                <w:sz w:val="24"/>
                <w:szCs w:val="24"/>
              </w:rPr>
              <w:t>ЗАО</w:t>
            </w:r>
            <w:r w:rsidR="004572F1" w:rsidRPr="0003237B">
              <w:rPr>
                <w:rFonts w:ascii="Times New Roman" w:hAnsi="Times New Roman"/>
                <w:sz w:val="24"/>
                <w:szCs w:val="24"/>
              </w:rPr>
              <w:t xml:space="preserve"> «</w:t>
            </w:r>
            <w:proofErr w:type="spellStart"/>
            <w:r w:rsidR="004572F1" w:rsidRPr="0003237B">
              <w:rPr>
                <w:rFonts w:ascii="Times New Roman" w:hAnsi="Times New Roman"/>
                <w:sz w:val="24"/>
                <w:szCs w:val="24"/>
              </w:rPr>
              <w:t>РуСек</w:t>
            </w:r>
            <w:proofErr w:type="spellEnd"/>
            <w:r w:rsidR="004572F1" w:rsidRPr="0003237B">
              <w:rPr>
                <w:rFonts w:ascii="Times New Roman" w:hAnsi="Times New Roman"/>
                <w:sz w:val="24"/>
                <w:szCs w:val="24"/>
              </w:rPr>
              <w:t xml:space="preserve">  системы безопасности»</w:t>
            </w:r>
          </w:p>
        </w:tc>
        <w:tc>
          <w:tcPr>
            <w:tcW w:w="765" w:type="pct"/>
            <w:vAlign w:val="center"/>
          </w:tcPr>
          <w:p w:rsidR="00D93C91" w:rsidRPr="004548E5" w:rsidRDefault="004548E5" w:rsidP="001A1EDE">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12,04</w:t>
            </w:r>
          </w:p>
        </w:tc>
        <w:tc>
          <w:tcPr>
            <w:tcW w:w="720" w:type="pct"/>
            <w:vAlign w:val="center"/>
          </w:tcPr>
          <w:p w:rsidR="00D93C91" w:rsidRPr="00455418" w:rsidRDefault="00455418" w:rsidP="001A1EDE">
            <w:pPr>
              <w:widowControl w:val="0"/>
              <w:spacing w:after="0" w:line="240" w:lineRule="auto"/>
              <w:jc w:val="center"/>
              <w:rPr>
                <w:rFonts w:ascii="Times New Roman" w:hAnsi="Times New Roman"/>
                <w:sz w:val="24"/>
                <w:szCs w:val="24"/>
              </w:rPr>
            </w:pPr>
            <w:r w:rsidRPr="00455418">
              <w:rPr>
                <w:rFonts w:ascii="Times New Roman" w:hAnsi="Times New Roman"/>
                <w:sz w:val="24"/>
                <w:szCs w:val="24"/>
              </w:rPr>
              <w:t>2</w:t>
            </w:r>
            <w:r w:rsidR="00D3730D" w:rsidRPr="00455418">
              <w:rPr>
                <w:rFonts w:ascii="Times New Roman" w:hAnsi="Times New Roman"/>
                <w:sz w:val="24"/>
                <w:szCs w:val="24"/>
              </w:rPr>
              <w:t>0,00</w:t>
            </w:r>
          </w:p>
        </w:tc>
        <w:tc>
          <w:tcPr>
            <w:tcW w:w="720" w:type="pct"/>
            <w:vAlign w:val="center"/>
          </w:tcPr>
          <w:p w:rsidR="00D93C91" w:rsidRPr="004548E5" w:rsidRDefault="00D3730D" w:rsidP="001A1EDE">
            <w:pPr>
              <w:widowControl w:val="0"/>
              <w:spacing w:after="0" w:line="240" w:lineRule="auto"/>
              <w:jc w:val="center"/>
              <w:rPr>
                <w:rFonts w:ascii="Times New Roman" w:hAnsi="Times New Roman"/>
                <w:sz w:val="24"/>
                <w:szCs w:val="24"/>
              </w:rPr>
            </w:pPr>
            <w:r>
              <w:rPr>
                <w:rFonts w:ascii="Times New Roman" w:hAnsi="Times New Roman"/>
                <w:sz w:val="24"/>
                <w:szCs w:val="24"/>
              </w:rPr>
              <w:t>19,00</w:t>
            </w:r>
          </w:p>
        </w:tc>
        <w:tc>
          <w:tcPr>
            <w:tcW w:w="753" w:type="pct"/>
            <w:vAlign w:val="center"/>
          </w:tcPr>
          <w:p w:rsidR="00D93C91" w:rsidRPr="004548E5" w:rsidRDefault="005C6659" w:rsidP="001A1EDE">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20,00</w:t>
            </w:r>
          </w:p>
        </w:tc>
        <w:tc>
          <w:tcPr>
            <w:tcW w:w="523" w:type="pct"/>
            <w:vAlign w:val="center"/>
          </w:tcPr>
          <w:p w:rsidR="00D93C91" w:rsidRPr="009B0638" w:rsidRDefault="001A1EDE" w:rsidP="001A1EDE">
            <w:pPr>
              <w:widowControl w:val="0"/>
              <w:spacing w:after="0" w:line="240" w:lineRule="auto"/>
              <w:jc w:val="center"/>
              <w:rPr>
                <w:rFonts w:ascii="Times New Roman" w:hAnsi="Times New Roman"/>
                <w:b/>
                <w:sz w:val="24"/>
                <w:szCs w:val="24"/>
              </w:rPr>
            </w:pPr>
            <w:r>
              <w:rPr>
                <w:rFonts w:ascii="Times New Roman" w:hAnsi="Times New Roman"/>
                <w:b/>
                <w:sz w:val="24"/>
                <w:szCs w:val="24"/>
              </w:rPr>
              <w:t>71,04</w:t>
            </w:r>
          </w:p>
        </w:tc>
      </w:tr>
      <w:tr w:rsidR="00D93C91" w:rsidRPr="00A805A6" w:rsidTr="001A1EDE">
        <w:trPr>
          <w:trHeight w:val="20"/>
        </w:trPr>
        <w:tc>
          <w:tcPr>
            <w:tcW w:w="1518" w:type="pct"/>
            <w:vAlign w:val="center"/>
          </w:tcPr>
          <w:p w:rsidR="00D93C91" w:rsidRDefault="001A134C" w:rsidP="00C95510">
            <w:pPr>
              <w:widowControl w:val="0"/>
              <w:spacing w:after="0" w:line="240" w:lineRule="auto"/>
              <w:jc w:val="both"/>
              <w:rPr>
                <w:rFonts w:ascii="Times New Roman" w:hAnsi="Times New Roman"/>
                <w:sz w:val="24"/>
                <w:szCs w:val="24"/>
              </w:rPr>
            </w:pPr>
            <w:r w:rsidRPr="00E20CDA">
              <w:rPr>
                <w:rFonts w:ascii="Times New Roman" w:hAnsi="Times New Roman"/>
                <w:sz w:val="24"/>
                <w:szCs w:val="24"/>
              </w:rPr>
              <w:t>ЗАО «Этилен</w:t>
            </w:r>
            <w:proofErr w:type="gramStart"/>
            <w:r w:rsidRPr="00E20CDA">
              <w:rPr>
                <w:rFonts w:ascii="Times New Roman" w:hAnsi="Times New Roman"/>
                <w:sz w:val="24"/>
                <w:szCs w:val="24"/>
              </w:rPr>
              <w:t xml:space="preserve"> К</w:t>
            </w:r>
            <w:proofErr w:type="gramEnd"/>
            <w:r w:rsidRPr="00E20CDA">
              <w:rPr>
                <w:rFonts w:ascii="Times New Roman" w:hAnsi="Times New Roman"/>
                <w:sz w:val="24"/>
                <w:szCs w:val="24"/>
              </w:rPr>
              <w:t>»</w:t>
            </w:r>
          </w:p>
          <w:p w:rsidR="005C6659" w:rsidRPr="00D93C91" w:rsidRDefault="005C6659" w:rsidP="00C95510">
            <w:pPr>
              <w:widowControl w:val="0"/>
              <w:spacing w:after="0" w:line="240" w:lineRule="auto"/>
              <w:jc w:val="both"/>
              <w:rPr>
                <w:rFonts w:ascii="Times New Roman" w:hAnsi="Times New Roman"/>
                <w:sz w:val="20"/>
                <w:szCs w:val="20"/>
                <w:highlight w:val="yellow"/>
              </w:rPr>
            </w:pPr>
          </w:p>
        </w:tc>
        <w:tc>
          <w:tcPr>
            <w:tcW w:w="765" w:type="pct"/>
            <w:vAlign w:val="center"/>
          </w:tcPr>
          <w:p w:rsidR="00D93C91" w:rsidRPr="004548E5" w:rsidRDefault="004548E5" w:rsidP="001A1EDE">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20,00</w:t>
            </w:r>
          </w:p>
        </w:tc>
        <w:tc>
          <w:tcPr>
            <w:tcW w:w="720" w:type="pct"/>
            <w:vAlign w:val="center"/>
          </w:tcPr>
          <w:p w:rsidR="00D93C91" w:rsidRPr="00455418" w:rsidRDefault="00455418" w:rsidP="001A1EDE">
            <w:pPr>
              <w:widowControl w:val="0"/>
              <w:spacing w:after="0" w:line="240" w:lineRule="auto"/>
              <w:jc w:val="center"/>
              <w:rPr>
                <w:rFonts w:ascii="Times New Roman" w:hAnsi="Times New Roman"/>
                <w:sz w:val="24"/>
                <w:szCs w:val="24"/>
              </w:rPr>
            </w:pPr>
            <w:r w:rsidRPr="00455418">
              <w:rPr>
                <w:rFonts w:ascii="Times New Roman" w:hAnsi="Times New Roman"/>
                <w:sz w:val="24"/>
                <w:szCs w:val="24"/>
              </w:rPr>
              <w:t>2</w:t>
            </w:r>
            <w:r w:rsidR="00D3730D" w:rsidRPr="00455418">
              <w:rPr>
                <w:rFonts w:ascii="Times New Roman" w:hAnsi="Times New Roman"/>
                <w:sz w:val="24"/>
                <w:szCs w:val="24"/>
              </w:rPr>
              <w:t>0,00</w:t>
            </w:r>
          </w:p>
        </w:tc>
        <w:tc>
          <w:tcPr>
            <w:tcW w:w="720" w:type="pct"/>
            <w:vAlign w:val="center"/>
          </w:tcPr>
          <w:p w:rsidR="00D93C91" w:rsidRPr="004548E5" w:rsidRDefault="00D3730D" w:rsidP="001A1EDE">
            <w:pPr>
              <w:widowControl w:val="0"/>
              <w:spacing w:after="0" w:line="240" w:lineRule="auto"/>
              <w:jc w:val="center"/>
              <w:rPr>
                <w:rFonts w:ascii="Times New Roman" w:hAnsi="Times New Roman"/>
                <w:sz w:val="24"/>
                <w:szCs w:val="24"/>
              </w:rPr>
            </w:pPr>
            <w:r>
              <w:rPr>
                <w:rFonts w:ascii="Times New Roman" w:hAnsi="Times New Roman"/>
                <w:sz w:val="24"/>
                <w:szCs w:val="24"/>
              </w:rPr>
              <w:t>16,00</w:t>
            </w:r>
          </w:p>
        </w:tc>
        <w:tc>
          <w:tcPr>
            <w:tcW w:w="753" w:type="pct"/>
            <w:vAlign w:val="center"/>
          </w:tcPr>
          <w:p w:rsidR="00D93C91" w:rsidRPr="004548E5" w:rsidRDefault="005C6659" w:rsidP="001A1EDE">
            <w:pPr>
              <w:widowControl w:val="0"/>
              <w:spacing w:after="0" w:line="240" w:lineRule="auto"/>
              <w:jc w:val="center"/>
              <w:rPr>
                <w:rFonts w:ascii="Times New Roman" w:hAnsi="Times New Roman"/>
                <w:sz w:val="24"/>
                <w:szCs w:val="24"/>
              </w:rPr>
            </w:pPr>
            <w:r w:rsidRPr="004548E5">
              <w:rPr>
                <w:rFonts w:ascii="Times New Roman" w:hAnsi="Times New Roman"/>
                <w:sz w:val="24"/>
                <w:szCs w:val="24"/>
              </w:rPr>
              <w:t>20,00</w:t>
            </w:r>
          </w:p>
        </w:tc>
        <w:tc>
          <w:tcPr>
            <w:tcW w:w="523" w:type="pct"/>
            <w:vAlign w:val="center"/>
          </w:tcPr>
          <w:p w:rsidR="00D93C91" w:rsidRPr="009B0638" w:rsidRDefault="001A1EDE" w:rsidP="001A1EDE">
            <w:pPr>
              <w:widowControl w:val="0"/>
              <w:spacing w:after="0" w:line="240" w:lineRule="auto"/>
              <w:jc w:val="center"/>
              <w:rPr>
                <w:rFonts w:ascii="Times New Roman" w:hAnsi="Times New Roman"/>
                <w:b/>
                <w:sz w:val="24"/>
                <w:szCs w:val="24"/>
              </w:rPr>
            </w:pPr>
            <w:r>
              <w:rPr>
                <w:rFonts w:ascii="Times New Roman" w:hAnsi="Times New Roman"/>
                <w:b/>
                <w:sz w:val="24"/>
                <w:szCs w:val="24"/>
              </w:rPr>
              <w:t>76,00</w:t>
            </w:r>
          </w:p>
        </w:tc>
      </w:tr>
    </w:tbl>
    <w:p w:rsidR="00A6789A" w:rsidRDefault="00A6789A" w:rsidP="00CC3D51">
      <w:pPr>
        <w:widowControl w:val="0"/>
        <w:spacing w:after="0" w:line="240" w:lineRule="auto"/>
        <w:jc w:val="both"/>
        <w:rPr>
          <w:rFonts w:ascii="Times New Roman" w:hAnsi="Times New Roman"/>
          <w:b/>
          <w:sz w:val="24"/>
          <w:szCs w:val="24"/>
        </w:rPr>
      </w:pPr>
    </w:p>
    <w:p w:rsidR="00A6789A" w:rsidRDefault="00A6789A" w:rsidP="00CC3D51">
      <w:pPr>
        <w:widowControl w:val="0"/>
        <w:spacing w:after="0" w:line="240" w:lineRule="auto"/>
        <w:jc w:val="both"/>
        <w:rPr>
          <w:rFonts w:ascii="Times New Roman" w:hAnsi="Times New Roman"/>
          <w:b/>
          <w:sz w:val="24"/>
          <w:szCs w:val="24"/>
        </w:rPr>
      </w:pPr>
    </w:p>
    <w:p w:rsidR="00A6789A" w:rsidRDefault="00A6789A" w:rsidP="00CC3D51">
      <w:pPr>
        <w:widowControl w:val="0"/>
        <w:spacing w:after="0" w:line="240" w:lineRule="auto"/>
        <w:jc w:val="both"/>
        <w:rPr>
          <w:rFonts w:ascii="Times New Roman" w:hAnsi="Times New Roman"/>
          <w:b/>
          <w:sz w:val="24"/>
          <w:szCs w:val="24"/>
        </w:rPr>
      </w:pPr>
    </w:p>
    <w:p w:rsidR="00A6789A" w:rsidRDefault="00A6789A" w:rsidP="00CC3D51">
      <w:pPr>
        <w:widowControl w:val="0"/>
        <w:spacing w:after="0" w:line="240" w:lineRule="auto"/>
        <w:jc w:val="both"/>
        <w:rPr>
          <w:rFonts w:ascii="Times New Roman" w:hAnsi="Times New Roman"/>
          <w:b/>
          <w:sz w:val="24"/>
          <w:szCs w:val="24"/>
        </w:rPr>
      </w:pPr>
    </w:p>
    <w:p w:rsidR="00FC6153" w:rsidRPr="00B43B84" w:rsidRDefault="00FC6153" w:rsidP="00CC3D51">
      <w:pPr>
        <w:widowControl w:val="0"/>
        <w:spacing w:after="0" w:line="240" w:lineRule="auto"/>
        <w:jc w:val="both"/>
        <w:rPr>
          <w:rFonts w:ascii="Times New Roman" w:hAnsi="Times New Roman"/>
          <w:i/>
          <w:sz w:val="26"/>
          <w:szCs w:val="26"/>
        </w:rPr>
      </w:pPr>
    </w:p>
    <w:sectPr w:rsidR="00FC6153" w:rsidRPr="00B43B84" w:rsidSect="00CC5F5D">
      <w:pgSz w:w="11906" w:h="16838"/>
      <w:pgMar w:top="1134" w:right="851"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8B" w:rsidRDefault="0090168B" w:rsidP="00D07825">
      <w:pPr>
        <w:spacing w:after="0" w:line="240" w:lineRule="auto"/>
      </w:pPr>
      <w:r>
        <w:separator/>
      </w:r>
    </w:p>
  </w:endnote>
  <w:endnote w:type="continuationSeparator" w:id="0">
    <w:p w:rsidR="0090168B" w:rsidRDefault="0090168B" w:rsidP="00D07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8B" w:rsidRDefault="0090168B" w:rsidP="00D07825">
      <w:pPr>
        <w:spacing w:after="0" w:line="240" w:lineRule="auto"/>
      </w:pPr>
      <w:r>
        <w:separator/>
      </w:r>
    </w:p>
  </w:footnote>
  <w:footnote w:type="continuationSeparator" w:id="0">
    <w:p w:rsidR="0090168B" w:rsidRDefault="0090168B" w:rsidP="00D07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412"/>
    <w:multiLevelType w:val="hybridMultilevel"/>
    <w:tmpl w:val="99EA559A"/>
    <w:lvl w:ilvl="0" w:tplc="BCF0C5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D50463"/>
    <w:multiLevelType w:val="hybridMultilevel"/>
    <w:tmpl w:val="22AED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AF1412"/>
    <w:multiLevelType w:val="hybridMultilevel"/>
    <w:tmpl w:val="27D8E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437693"/>
    <w:multiLevelType w:val="hybridMultilevel"/>
    <w:tmpl w:val="27D8E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2B3F8F"/>
    <w:multiLevelType w:val="hybridMultilevel"/>
    <w:tmpl w:val="27D8E7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4C11A0"/>
    <w:multiLevelType w:val="hybridMultilevel"/>
    <w:tmpl w:val="CAF01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69044E"/>
    <w:multiLevelType w:val="hybridMultilevel"/>
    <w:tmpl w:val="1F28C092"/>
    <w:lvl w:ilvl="0" w:tplc="2C762440">
      <w:start w:val="10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pStyle w:val="a"/>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EF86A8F"/>
    <w:multiLevelType w:val="hybridMultilevel"/>
    <w:tmpl w:val="E4DA34D8"/>
    <w:lvl w:ilvl="0" w:tplc="8C1EC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CC07550"/>
    <w:multiLevelType w:val="hybridMultilevel"/>
    <w:tmpl w:val="ABB27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BB091F"/>
    <w:multiLevelType w:val="hybridMultilevel"/>
    <w:tmpl w:val="514432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24C44E7"/>
    <w:multiLevelType w:val="hybridMultilevel"/>
    <w:tmpl w:val="1D60464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762F4105"/>
    <w:multiLevelType w:val="hybridMultilevel"/>
    <w:tmpl w:val="49CCA712"/>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7"/>
  </w:num>
  <w:num w:numId="2">
    <w:abstractNumId w:val="7"/>
  </w:num>
  <w:num w:numId="3">
    <w:abstractNumId w:val="7"/>
  </w:num>
  <w:num w:numId="4">
    <w:abstractNumId w:val="7"/>
  </w:num>
  <w:num w:numId="5">
    <w:abstractNumId w:val="11"/>
  </w:num>
  <w:num w:numId="6">
    <w:abstractNumId w:val="12"/>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3"/>
  </w:num>
  <w:num w:numId="13">
    <w:abstractNumId w:val="10"/>
  </w:num>
  <w:num w:numId="14">
    <w:abstractNumId w:val="5"/>
  </w:num>
  <w:num w:numId="15">
    <w:abstractNumId w:val="8"/>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25"/>
    <w:rsid w:val="00003C56"/>
    <w:rsid w:val="0000572D"/>
    <w:rsid w:val="00006DC2"/>
    <w:rsid w:val="00012D4C"/>
    <w:rsid w:val="000157E5"/>
    <w:rsid w:val="0001783B"/>
    <w:rsid w:val="000203EA"/>
    <w:rsid w:val="00020AA8"/>
    <w:rsid w:val="00021A74"/>
    <w:rsid w:val="000222EF"/>
    <w:rsid w:val="00024E5E"/>
    <w:rsid w:val="00031159"/>
    <w:rsid w:val="0003237B"/>
    <w:rsid w:val="00032745"/>
    <w:rsid w:val="00033B03"/>
    <w:rsid w:val="00034DEE"/>
    <w:rsid w:val="0003605C"/>
    <w:rsid w:val="00036F47"/>
    <w:rsid w:val="00037C53"/>
    <w:rsid w:val="000413B0"/>
    <w:rsid w:val="00042A70"/>
    <w:rsid w:val="00046966"/>
    <w:rsid w:val="00050E1F"/>
    <w:rsid w:val="0005230F"/>
    <w:rsid w:val="00053112"/>
    <w:rsid w:val="0005354D"/>
    <w:rsid w:val="0005496B"/>
    <w:rsid w:val="0005528C"/>
    <w:rsid w:val="00060DC9"/>
    <w:rsid w:val="00060FDD"/>
    <w:rsid w:val="00061EB2"/>
    <w:rsid w:val="00062E4F"/>
    <w:rsid w:val="000702D9"/>
    <w:rsid w:val="00071303"/>
    <w:rsid w:val="000724D1"/>
    <w:rsid w:val="00073A46"/>
    <w:rsid w:val="00082A65"/>
    <w:rsid w:val="00083469"/>
    <w:rsid w:val="0008389D"/>
    <w:rsid w:val="00084260"/>
    <w:rsid w:val="00086AB0"/>
    <w:rsid w:val="00092ECF"/>
    <w:rsid w:val="00094896"/>
    <w:rsid w:val="000955E5"/>
    <w:rsid w:val="00095A19"/>
    <w:rsid w:val="0009608D"/>
    <w:rsid w:val="000972B9"/>
    <w:rsid w:val="000A17A1"/>
    <w:rsid w:val="000A29C2"/>
    <w:rsid w:val="000A487C"/>
    <w:rsid w:val="000A569B"/>
    <w:rsid w:val="000A7209"/>
    <w:rsid w:val="000B21A0"/>
    <w:rsid w:val="000B3D34"/>
    <w:rsid w:val="000B56F8"/>
    <w:rsid w:val="000B75B2"/>
    <w:rsid w:val="000B7B36"/>
    <w:rsid w:val="000C0440"/>
    <w:rsid w:val="000C48F6"/>
    <w:rsid w:val="000C50FE"/>
    <w:rsid w:val="000C53C0"/>
    <w:rsid w:val="000D3548"/>
    <w:rsid w:val="000D623C"/>
    <w:rsid w:val="000E0BC3"/>
    <w:rsid w:val="000E0F41"/>
    <w:rsid w:val="000E133F"/>
    <w:rsid w:val="000E4593"/>
    <w:rsid w:val="000E559B"/>
    <w:rsid w:val="000E6CB2"/>
    <w:rsid w:val="000F1646"/>
    <w:rsid w:val="000F66C3"/>
    <w:rsid w:val="000F6702"/>
    <w:rsid w:val="000F784D"/>
    <w:rsid w:val="001018B5"/>
    <w:rsid w:val="00103BBF"/>
    <w:rsid w:val="001055A9"/>
    <w:rsid w:val="0010690F"/>
    <w:rsid w:val="00110614"/>
    <w:rsid w:val="00110CE3"/>
    <w:rsid w:val="00110E46"/>
    <w:rsid w:val="00112B22"/>
    <w:rsid w:val="00112E88"/>
    <w:rsid w:val="001141E9"/>
    <w:rsid w:val="001152C2"/>
    <w:rsid w:val="00120572"/>
    <w:rsid w:val="00123182"/>
    <w:rsid w:val="001232FD"/>
    <w:rsid w:val="00127179"/>
    <w:rsid w:val="00130931"/>
    <w:rsid w:val="00134BA4"/>
    <w:rsid w:val="00134CD9"/>
    <w:rsid w:val="00135CA4"/>
    <w:rsid w:val="001401ED"/>
    <w:rsid w:val="0014274F"/>
    <w:rsid w:val="00142D96"/>
    <w:rsid w:val="001470CE"/>
    <w:rsid w:val="001475EC"/>
    <w:rsid w:val="00152E97"/>
    <w:rsid w:val="001533BD"/>
    <w:rsid w:val="001536D4"/>
    <w:rsid w:val="00153BAB"/>
    <w:rsid w:val="00156752"/>
    <w:rsid w:val="00160047"/>
    <w:rsid w:val="00160D85"/>
    <w:rsid w:val="0016316B"/>
    <w:rsid w:val="00163417"/>
    <w:rsid w:val="00172464"/>
    <w:rsid w:val="00172948"/>
    <w:rsid w:val="00173C32"/>
    <w:rsid w:val="0017640A"/>
    <w:rsid w:val="00177658"/>
    <w:rsid w:val="0018152E"/>
    <w:rsid w:val="001820C4"/>
    <w:rsid w:val="00187A12"/>
    <w:rsid w:val="00191706"/>
    <w:rsid w:val="0019174F"/>
    <w:rsid w:val="00194ABA"/>
    <w:rsid w:val="00195994"/>
    <w:rsid w:val="00197C25"/>
    <w:rsid w:val="001A134C"/>
    <w:rsid w:val="001A1EDE"/>
    <w:rsid w:val="001A3E58"/>
    <w:rsid w:val="001A3FEB"/>
    <w:rsid w:val="001A40CA"/>
    <w:rsid w:val="001B680A"/>
    <w:rsid w:val="001B760E"/>
    <w:rsid w:val="001B7DA9"/>
    <w:rsid w:val="001C0261"/>
    <w:rsid w:val="001C21E1"/>
    <w:rsid w:val="001C5A77"/>
    <w:rsid w:val="001D10B6"/>
    <w:rsid w:val="001D16C9"/>
    <w:rsid w:val="001D693E"/>
    <w:rsid w:val="001E04A7"/>
    <w:rsid w:val="001E066F"/>
    <w:rsid w:val="001E1AC8"/>
    <w:rsid w:val="001E2947"/>
    <w:rsid w:val="001E5CF4"/>
    <w:rsid w:val="001E6B5F"/>
    <w:rsid w:val="001E7360"/>
    <w:rsid w:val="001F55A9"/>
    <w:rsid w:val="001F5B6F"/>
    <w:rsid w:val="001F5F51"/>
    <w:rsid w:val="001F6500"/>
    <w:rsid w:val="001F68AE"/>
    <w:rsid w:val="002016D9"/>
    <w:rsid w:val="002020DD"/>
    <w:rsid w:val="002025F7"/>
    <w:rsid w:val="00202676"/>
    <w:rsid w:val="00205861"/>
    <w:rsid w:val="0020779B"/>
    <w:rsid w:val="002127C5"/>
    <w:rsid w:val="00213448"/>
    <w:rsid w:val="00213AD0"/>
    <w:rsid w:val="00213C1B"/>
    <w:rsid w:val="00213D55"/>
    <w:rsid w:val="002143DB"/>
    <w:rsid w:val="0021454C"/>
    <w:rsid w:val="0021777C"/>
    <w:rsid w:val="0022087C"/>
    <w:rsid w:val="00221208"/>
    <w:rsid w:val="00226D48"/>
    <w:rsid w:val="002339F3"/>
    <w:rsid w:val="00234ED8"/>
    <w:rsid w:val="00235553"/>
    <w:rsid w:val="00236899"/>
    <w:rsid w:val="00240E80"/>
    <w:rsid w:val="00241610"/>
    <w:rsid w:val="00244B75"/>
    <w:rsid w:val="00245785"/>
    <w:rsid w:val="00245998"/>
    <w:rsid w:val="002464BB"/>
    <w:rsid w:val="00246FC1"/>
    <w:rsid w:val="00251424"/>
    <w:rsid w:val="00255461"/>
    <w:rsid w:val="0026401E"/>
    <w:rsid w:val="00264AB2"/>
    <w:rsid w:val="00264AD1"/>
    <w:rsid w:val="0026748A"/>
    <w:rsid w:val="00271CD1"/>
    <w:rsid w:val="00272F57"/>
    <w:rsid w:val="00276190"/>
    <w:rsid w:val="0028282A"/>
    <w:rsid w:val="00285F0D"/>
    <w:rsid w:val="0028600C"/>
    <w:rsid w:val="0028608D"/>
    <w:rsid w:val="00291CA5"/>
    <w:rsid w:val="002927D3"/>
    <w:rsid w:val="002952C3"/>
    <w:rsid w:val="00295730"/>
    <w:rsid w:val="002A0520"/>
    <w:rsid w:val="002A06ED"/>
    <w:rsid w:val="002A0835"/>
    <w:rsid w:val="002A0B8C"/>
    <w:rsid w:val="002A11DC"/>
    <w:rsid w:val="002A2582"/>
    <w:rsid w:val="002A41D2"/>
    <w:rsid w:val="002A434E"/>
    <w:rsid w:val="002A51CB"/>
    <w:rsid w:val="002A6D5F"/>
    <w:rsid w:val="002A6DDF"/>
    <w:rsid w:val="002A7C37"/>
    <w:rsid w:val="002B1519"/>
    <w:rsid w:val="002B1BE9"/>
    <w:rsid w:val="002B2B30"/>
    <w:rsid w:val="002B614C"/>
    <w:rsid w:val="002B663D"/>
    <w:rsid w:val="002B6E9B"/>
    <w:rsid w:val="002B6F94"/>
    <w:rsid w:val="002C009B"/>
    <w:rsid w:val="002C0234"/>
    <w:rsid w:val="002C14FB"/>
    <w:rsid w:val="002C4208"/>
    <w:rsid w:val="002C44AC"/>
    <w:rsid w:val="002C4657"/>
    <w:rsid w:val="002C650E"/>
    <w:rsid w:val="002C7095"/>
    <w:rsid w:val="002D18E4"/>
    <w:rsid w:val="002D1AD3"/>
    <w:rsid w:val="002D51D6"/>
    <w:rsid w:val="002D7BD9"/>
    <w:rsid w:val="002E0869"/>
    <w:rsid w:val="002E29BA"/>
    <w:rsid w:val="002E2E58"/>
    <w:rsid w:val="002E56DD"/>
    <w:rsid w:val="002E6054"/>
    <w:rsid w:val="002E6D75"/>
    <w:rsid w:val="002E77D7"/>
    <w:rsid w:val="002F19D2"/>
    <w:rsid w:val="002F2129"/>
    <w:rsid w:val="002F2CBF"/>
    <w:rsid w:val="002F3E00"/>
    <w:rsid w:val="002F478E"/>
    <w:rsid w:val="00305515"/>
    <w:rsid w:val="00306882"/>
    <w:rsid w:val="0030727A"/>
    <w:rsid w:val="00312332"/>
    <w:rsid w:val="0031664E"/>
    <w:rsid w:val="00320C96"/>
    <w:rsid w:val="00320D88"/>
    <w:rsid w:val="00321AEC"/>
    <w:rsid w:val="003255BA"/>
    <w:rsid w:val="003274D6"/>
    <w:rsid w:val="00327ADF"/>
    <w:rsid w:val="0033125C"/>
    <w:rsid w:val="00332DAF"/>
    <w:rsid w:val="00333480"/>
    <w:rsid w:val="00333E17"/>
    <w:rsid w:val="00340386"/>
    <w:rsid w:val="00340C6A"/>
    <w:rsid w:val="003421F4"/>
    <w:rsid w:val="00343745"/>
    <w:rsid w:val="00343CBC"/>
    <w:rsid w:val="00343D1C"/>
    <w:rsid w:val="003457CC"/>
    <w:rsid w:val="00345FCB"/>
    <w:rsid w:val="00350130"/>
    <w:rsid w:val="003577B5"/>
    <w:rsid w:val="00360B37"/>
    <w:rsid w:val="00361B59"/>
    <w:rsid w:val="00362F86"/>
    <w:rsid w:val="00364054"/>
    <w:rsid w:val="003721FA"/>
    <w:rsid w:val="00373142"/>
    <w:rsid w:val="00373DB2"/>
    <w:rsid w:val="0038184F"/>
    <w:rsid w:val="003828F5"/>
    <w:rsid w:val="0038478D"/>
    <w:rsid w:val="003867FE"/>
    <w:rsid w:val="003873C6"/>
    <w:rsid w:val="003879A9"/>
    <w:rsid w:val="00391C7A"/>
    <w:rsid w:val="00391CAB"/>
    <w:rsid w:val="0039776D"/>
    <w:rsid w:val="003A302E"/>
    <w:rsid w:val="003B10A9"/>
    <w:rsid w:val="003B366E"/>
    <w:rsid w:val="003B4285"/>
    <w:rsid w:val="003B4A9C"/>
    <w:rsid w:val="003B4C7B"/>
    <w:rsid w:val="003B57F0"/>
    <w:rsid w:val="003B655F"/>
    <w:rsid w:val="003C05A8"/>
    <w:rsid w:val="003C2AD7"/>
    <w:rsid w:val="003C5FB3"/>
    <w:rsid w:val="003C6389"/>
    <w:rsid w:val="003C685B"/>
    <w:rsid w:val="003C7651"/>
    <w:rsid w:val="003C77F0"/>
    <w:rsid w:val="003D0C0C"/>
    <w:rsid w:val="003D214E"/>
    <w:rsid w:val="003D6001"/>
    <w:rsid w:val="003E0160"/>
    <w:rsid w:val="003E17FA"/>
    <w:rsid w:val="003E443A"/>
    <w:rsid w:val="003E5214"/>
    <w:rsid w:val="003E5441"/>
    <w:rsid w:val="003F1190"/>
    <w:rsid w:val="003F33EE"/>
    <w:rsid w:val="003F40FC"/>
    <w:rsid w:val="003F775B"/>
    <w:rsid w:val="00401D00"/>
    <w:rsid w:val="00411A87"/>
    <w:rsid w:val="00411CC4"/>
    <w:rsid w:val="00411D48"/>
    <w:rsid w:val="00412633"/>
    <w:rsid w:val="004169F4"/>
    <w:rsid w:val="004213E9"/>
    <w:rsid w:val="0042210B"/>
    <w:rsid w:val="004225C7"/>
    <w:rsid w:val="00422CD6"/>
    <w:rsid w:val="00423BA3"/>
    <w:rsid w:val="004253B6"/>
    <w:rsid w:val="004263A5"/>
    <w:rsid w:val="0042657C"/>
    <w:rsid w:val="004305DD"/>
    <w:rsid w:val="0043084D"/>
    <w:rsid w:val="00436366"/>
    <w:rsid w:val="004373DB"/>
    <w:rsid w:val="0043798A"/>
    <w:rsid w:val="004411BB"/>
    <w:rsid w:val="004508EC"/>
    <w:rsid w:val="004548E5"/>
    <w:rsid w:val="00455418"/>
    <w:rsid w:val="00455455"/>
    <w:rsid w:val="004572F1"/>
    <w:rsid w:val="00457611"/>
    <w:rsid w:val="00461892"/>
    <w:rsid w:val="004627D8"/>
    <w:rsid w:val="00463015"/>
    <w:rsid w:val="0046368E"/>
    <w:rsid w:val="00463F2D"/>
    <w:rsid w:val="004709B2"/>
    <w:rsid w:val="00472B80"/>
    <w:rsid w:val="004746D4"/>
    <w:rsid w:val="00477085"/>
    <w:rsid w:val="00483540"/>
    <w:rsid w:val="00483BB8"/>
    <w:rsid w:val="00483F4F"/>
    <w:rsid w:val="00485996"/>
    <w:rsid w:val="0049310C"/>
    <w:rsid w:val="00493801"/>
    <w:rsid w:val="004943A0"/>
    <w:rsid w:val="004975A1"/>
    <w:rsid w:val="004A35D5"/>
    <w:rsid w:val="004A6D88"/>
    <w:rsid w:val="004B24FD"/>
    <w:rsid w:val="004B48FF"/>
    <w:rsid w:val="004B5B29"/>
    <w:rsid w:val="004C5A8D"/>
    <w:rsid w:val="004C6B77"/>
    <w:rsid w:val="004D1E68"/>
    <w:rsid w:val="004D4717"/>
    <w:rsid w:val="004D70BE"/>
    <w:rsid w:val="004E3978"/>
    <w:rsid w:val="004E7ABF"/>
    <w:rsid w:val="004F0A1F"/>
    <w:rsid w:val="004F18DC"/>
    <w:rsid w:val="004F31B6"/>
    <w:rsid w:val="004F5F0F"/>
    <w:rsid w:val="004F6FFB"/>
    <w:rsid w:val="005011F0"/>
    <w:rsid w:val="005014C2"/>
    <w:rsid w:val="0050206E"/>
    <w:rsid w:val="00504F6F"/>
    <w:rsid w:val="005054B8"/>
    <w:rsid w:val="00505531"/>
    <w:rsid w:val="00506C5E"/>
    <w:rsid w:val="00506E2F"/>
    <w:rsid w:val="00507109"/>
    <w:rsid w:val="00511375"/>
    <w:rsid w:val="00513A57"/>
    <w:rsid w:val="00517650"/>
    <w:rsid w:val="0052053F"/>
    <w:rsid w:val="005205FF"/>
    <w:rsid w:val="00521F84"/>
    <w:rsid w:val="005225FF"/>
    <w:rsid w:val="00523F31"/>
    <w:rsid w:val="00525EC8"/>
    <w:rsid w:val="00525F8E"/>
    <w:rsid w:val="0052700C"/>
    <w:rsid w:val="00527E4A"/>
    <w:rsid w:val="005306BC"/>
    <w:rsid w:val="00530F97"/>
    <w:rsid w:val="005337D8"/>
    <w:rsid w:val="00535EA6"/>
    <w:rsid w:val="005376D4"/>
    <w:rsid w:val="00537DED"/>
    <w:rsid w:val="00540709"/>
    <w:rsid w:val="0054073A"/>
    <w:rsid w:val="00541321"/>
    <w:rsid w:val="00545938"/>
    <w:rsid w:val="00547DE5"/>
    <w:rsid w:val="00552160"/>
    <w:rsid w:val="005538FE"/>
    <w:rsid w:val="00556695"/>
    <w:rsid w:val="005608FC"/>
    <w:rsid w:val="005616CE"/>
    <w:rsid w:val="00563A48"/>
    <w:rsid w:val="00564277"/>
    <w:rsid w:val="005650F6"/>
    <w:rsid w:val="00565CF9"/>
    <w:rsid w:val="00566856"/>
    <w:rsid w:val="00566887"/>
    <w:rsid w:val="005707D2"/>
    <w:rsid w:val="00570CAC"/>
    <w:rsid w:val="005721A6"/>
    <w:rsid w:val="00574D8C"/>
    <w:rsid w:val="0057551D"/>
    <w:rsid w:val="00576A47"/>
    <w:rsid w:val="00581454"/>
    <w:rsid w:val="005827C0"/>
    <w:rsid w:val="005828CF"/>
    <w:rsid w:val="005840A5"/>
    <w:rsid w:val="00584925"/>
    <w:rsid w:val="00585595"/>
    <w:rsid w:val="0058619C"/>
    <w:rsid w:val="00587429"/>
    <w:rsid w:val="00587C7B"/>
    <w:rsid w:val="00593235"/>
    <w:rsid w:val="00594CEB"/>
    <w:rsid w:val="00596686"/>
    <w:rsid w:val="00596AF2"/>
    <w:rsid w:val="00597B27"/>
    <w:rsid w:val="005A49B0"/>
    <w:rsid w:val="005A5F93"/>
    <w:rsid w:val="005A6946"/>
    <w:rsid w:val="005B155E"/>
    <w:rsid w:val="005B1AD1"/>
    <w:rsid w:val="005C0F92"/>
    <w:rsid w:val="005C261F"/>
    <w:rsid w:val="005C3CDC"/>
    <w:rsid w:val="005C6659"/>
    <w:rsid w:val="005C706A"/>
    <w:rsid w:val="005C7C3A"/>
    <w:rsid w:val="005D25F2"/>
    <w:rsid w:val="005D3DE2"/>
    <w:rsid w:val="005E0048"/>
    <w:rsid w:val="005E1B9A"/>
    <w:rsid w:val="005E323A"/>
    <w:rsid w:val="005E32C8"/>
    <w:rsid w:val="005E3F2F"/>
    <w:rsid w:val="005F2B5E"/>
    <w:rsid w:val="005F419B"/>
    <w:rsid w:val="005F46E9"/>
    <w:rsid w:val="005F4D62"/>
    <w:rsid w:val="005F5AAE"/>
    <w:rsid w:val="005F6195"/>
    <w:rsid w:val="005F680A"/>
    <w:rsid w:val="005F681A"/>
    <w:rsid w:val="005F71EC"/>
    <w:rsid w:val="005F7453"/>
    <w:rsid w:val="006001B0"/>
    <w:rsid w:val="0060096A"/>
    <w:rsid w:val="00605EB8"/>
    <w:rsid w:val="006121B7"/>
    <w:rsid w:val="006149EF"/>
    <w:rsid w:val="00614A12"/>
    <w:rsid w:val="00616FD6"/>
    <w:rsid w:val="00622704"/>
    <w:rsid w:val="00622D6A"/>
    <w:rsid w:val="00624326"/>
    <w:rsid w:val="006270EF"/>
    <w:rsid w:val="00630B01"/>
    <w:rsid w:val="00630CE8"/>
    <w:rsid w:val="00636488"/>
    <w:rsid w:val="006364B3"/>
    <w:rsid w:val="0064191A"/>
    <w:rsid w:val="00641DDE"/>
    <w:rsid w:val="00643D4B"/>
    <w:rsid w:val="00643F08"/>
    <w:rsid w:val="006473D1"/>
    <w:rsid w:val="0065028B"/>
    <w:rsid w:val="00652620"/>
    <w:rsid w:val="00652C6D"/>
    <w:rsid w:val="0066147C"/>
    <w:rsid w:val="00662A8E"/>
    <w:rsid w:val="0066338A"/>
    <w:rsid w:val="00664479"/>
    <w:rsid w:val="0066622F"/>
    <w:rsid w:val="006721CC"/>
    <w:rsid w:val="00674F9E"/>
    <w:rsid w:val="00675761"/>
    <w:rsid w:val="00677113"/>
    <w:rsid w:val="0068036D"/>
    <w:rsid w:val="00680370"/>
    <w:rsid w:val="0068123F"/>
    <w:rsid w:val="0068327B"/>
    <w:rsid w:val="00684063"/>
    <w:rsid w:val="00684B6A"/>
    <w:rsid w:val="0069043E"/>
    <w:rsid w:val="0069229F"/>
    <w:rsid w:val="0069313E"/>
    <w:rsid w:val="00695929"/>
    <w:rsid w:val="006A03DD"/>
    <w:rsid w:val="006B09BC"/>
    <w:rsid w:val="006B2DB6"/>
    <w:rsid w:val="006B5255"/>
    <w:rsid w:val="006C51C5"/>
    <w:rsid w:val="006C6219"/>
    <w:rsid w:val="006C674C"/>
    <w:rsid w:val="006C67FC"/>
    <w:rsid w:val="006D36C4"/>
    <w:rsid w:val="006D55C7"/>
    <w:rsid w:val="006D6A01"/>
    <w:rsid w:val="006D6E72"/>
    <w:rsid w:val="006E2C96"/>
    <w:rsid w:val="006E33B6"/>
    <w:rsid w:val="006E6A41"/>
    <w:rsid w:val="006F23F6"/>
    <w:rsid w:val="006F4BD4"/>
    <w:rsid w:val="006F50E7"/>
    <w:rsid w:val="00701214"/>
    <w:rsid w:val="00703DA5"/>
    <w:rsid w:val="0070794F"/>
    <w:rsid w:val="00710EAA"/>
    <w:rsid w:val="0071226F"/>
    <w:rsid w:val="00713993"/>
    <w:rsid w:val="007179D3"/>
    <w:rsid w:val="007213F0"/>
    <w:rsid w:val="00721EAF"/>
    <w:rsid w:val="0072447F"/>
    <w:rsid w:val="00725161"/>
    <w:rsid w:val="00725773"/>
    <w:rsid w:val="007268D4"/>
    <w:rsid w:val="00733F5A"/>
    <w:rsid w:val="007343A3"/>
    <w:rsid w:val="007364CC"/>
    <w:rsid w:val="00742D89"/>
    <w:rsid w:val="007450E5"/>
    <w:rsid w:val="00746153"/>
    <w:rsid w:val="00746364"/>
    <w:rsid w:val="00747ADB"/>
    <w:rsid w:val="0075454E"/>
    <w:rsid w:val="00754EAD"/>
    <w:rsid w:val="007579C8"/>
    <w:rsid w:val="00757FBF"/>
    <w:rsid w:val="0076123E"/>
    <w:rsid w:val="007656F9"/>
    <w:rsid w:val="00776B1D"/>
    <w:rsid w:val="00780489"/>
    <w:rsid w:val="00781C22"/>
    <w:rsid w:val="00783F25"/>
    <w:rsid w:val="00786EF2"/>
    <w:rsid w:val="00787132"/>
    <w:rsid w:val="007879A5"/>
    <w:rsid w:val="00787DC7"/>
    <w:rsid w:val="00791E01"/>
    <w:rsid w:val="007921AD"/>
    <w:rsid w:val="00792AE7"/>
    <w:rsid w:val="00792F86"/>
    <w:rsid w:val="00792F92"/>
    <w:rsid w:val="007932EA"/>
    <w:rsid w:val="0079349C"/>
    <w:rsid w:val="00793A49"/>
    <w:rsid w:val="007949DE"/>
    <w:rsid w:val="007962C8"/>
    <w:rsid w:val="007965B5"/>
    <w:rsid w:val="0079725F"/>
    <w:rsid w:val="007A0359"/>
    <w:rsid w:val="007A0AFC"/>
    <w:rsid w:val="007A53CF"/>
    <w:rsid w:val="007A5FB4"/>
    <w:rsid w:val="007A6CCF"/>
    <w:rsid w:val="007B0056"/>
    <w:rsid w:val="007B574B"/>
    <w:rsid w:val="007B6B31"/>
    <w:rsid w:val="007C1121"/>
    <w:rsid w:val="007C24D5"/>
    <w:rsid w:val="007C4003"/>
    <w:rsid w:val="007C5916"/>
    <w:rsid w:val="007C61BC"/>
    <w:rsid w:val="007C6B31"/>
    <w:rsid w:val="007C7EC5"/>
    <w:rsid w:val="007D132F"/>
    <w:rsid w:val="007D1D02"/>
    <w:rsid w:val="007D2009"/>
    <w:rsid w:val="007D2586"/>
    <w:rsid w:val="007D2EA2"/>
    <w:rsid w:val="007D78FB"/>
    <w:rsid w:val="007E0F67"/>
    <w:rsid w:val="007E2222"/>
    <w:rsid w:val="007E31DD"/>
    <w:rsid w:val="007E6C89"/>
    <w:rsid w:val="007E7131"/>
    <w:rsid w:val="007F0977"/>
    <w:rsid w:val="007F1FB8"/>
    <w:rsid w:val="007F2DDA"/>
    <w:rsid w:val="007F4447"/>
    <w:rsid w:val="0080113A"/>
    <w:rsid w:val="00801478"/>
    <w:rsid w:val="00802BA9"/>
    <w:rsid w:val="008032B1"/>
    <w:rsid w:val="00805399"/>
    <w:rsid w:val="008067C1"/>
    <w:rsid w:val="00810E91"/>
    <w:rsid w:val="00813D13"/>
    <w:rsid w:val="00816011"/>
    <w:rsid w:val="00821663"/>
    <w:rsid w:val="0082336F"/>
    <w:rsid w:val="0082511D"/>
    <w:rsid w:val="00826999"/>
    <w:rsid w:val="00826A5A"/>
    <w:rsid w:val="00827248"/>
    <w:rsid w:val="0083307D"/>
    <w:rsid w:val="00833448"/>
    <w:rsid w:val="00833FC9"/>
    <w:rsid w:val="0083703D"/>
    <w:rsid w:val="00841692"/>
    <w:rsid w:val="00841831"/>
    <w:rsid w:val="00842726"/>
    <w:rsid w:val="008429E8"/>
    <w:rsid w:val="0084522C"/>
    <w:rsid w:val="00850B57"/>
    <w:rsid w:val="008547A9"/>
    <w:rsid w:val="00854833"/>
    <w:rsid w:val="00864D47"/>
    <w:rsid w:val="00865A9D"/>
    <w:rsid w:val="0086614C"/>
    <w:rsid w:val="00867498"/>
    <w:rsid w:val="0087218F"/>
    <w:rsid w:val="0087388F"/>
    <w:rsid w:val="00874903"/>
    <w:rsid w:val="00875AD3"/>
    <w:rsid w:val="00875D34"/>
    <w:rsid w:val="008762B5"/>
    <w:rsid w:val="0087707D"/>
    <w:rsid w:val="0088091E"/>
    <w:rsid w:val="00880E0D"/>
    <w:rsid w:val="00881327"/>
    <w:rsid w:val="00883738"/>
    <w:rsid w:val="00884769"/>
    <w:rsid w:val="00884A74"/>
    <w:rsid w:val="008850AB"/>
    <w:rsid w:val="0088536B"/>
    <w:rsid w:val="00892C4E"/>
    <w:rsid w:val="00893BC8"/>
    <w:rsid w:val="00893FA1"/>
    <w:rsid w:val="00897092"/>
    <w:rsid w:val="008A18B2"/>
    <w:rsid w:val="008A47C5"/>
    <w:rsid w:val="008B6B0F"/>
    <w:rsid w:val="008B6FFB"/>
    <w:rsid w:val="008B7CF5"/>
    <w:rsid w:val="008C2B5C"/>
    <w:rsid w:val="008C38D4"/>
    <w:rsid w:val="008C5555"/>
    <w:rsid w:val="008C5FD1"/>
    <w:rsid w:val="008C63B0"/>
    <w:rsid w:val="008C6AE2"/>
    <w:rsid w:val="008D3A72"/>
    <w:rsid w:val="008D3AB8"/>
    <w:rsid w:val="008D4A60"/>
    <w:rsid w:val="008D4D63"/>
    <w:rsid w:val="008D6764"/>
    <w:rsid w:val="008E1BFA"/>
    <w:rsid w:val="008E3405"/>
    <w:rsid w:val="008E4831"/>
    <w:rsid w:val="008E6994"/>
    <w:rsid w:val="008F06EE"/>
    <w:rsid w:val="008F361D"/>
    <w:rsid w:val="008F3A70"/>
    <w:rsid w:val="0090168B"/>
    <w:rsid w:val="00901F74"/>
    <w:rsid w:val="0090351C"/>
    <w:rsid w:val="00903623"/>
    <w:rsid w:val="009056CD"/>
    <w:rsid w:val="00907AC6"/>
    <w:rsid w:val="009142E9"/>
    <w:rsid w:val="00915372"/>
    <w:rsid w:val="00916A16"/>
    <w:rsid w:val="0091783C"/>
    <w:rsid w:val="009222AE"/>
    <w:rsid w:val="00923FB3"/>
    <w:rsid w:val="00924B6B"/>
    <w:rsid w:val="009251C8"/>
    <w:rsid w:val="009325A2"/>
    <w:rsid w:val="00933412"/>
    <w:rsid w:val="0093531C"/>
    <w:rsid w:val="00935C84"/>
    <w:rsid w:val="009365C5"/>
    <w:rsid w:val="00936F7F"/>
    <w:rsid w:val="00937803"/>
    <w:rsid w:val="00937DAA"/>
    <w:rsid w:val="00940327"/>
    <w:rsid w:val="00942B56"/>
    <w:rsid w:val="00944ADE"/>
    <w:rsid w:val="00944FB7"/>
    <w:rsid w:val="00951C85"/>
    <w:rsid w:val="00953851"/>
    <w:rsid w:val="00954522"/>
    <w:rsid w:val="009548D8"/>
    <w:rsid w:val="009553D9"/>
    <w:rsid w:val="00957760"/>
    <w:rsid w:val="00957824"/>
    <w:rsid w:val="009615AF"/>
    <w:rsid w:val="00965405"/>
    <w:rsid w:val="00965887"/>
    <w:rsid w:val="0096592B"/>
    <w:rsid w:val="00966E4A"/>
    <w:rsid w:val="00967474"/>
    <w:rsid w:val="00970EED"/>
    <w:rsid w:val="009714B8"/>
    <w:rsid w:val="0097189D"/>
    <w:rsid w:val="00972202"/>
    <w:rsid w:val="0097351E"/>
    <w:rsid w:val="00976C6F"/>
    <w:rsid w:val="00976D48"/>
    <w:rsid w:val="00980B86"/>
    <w:rsid w:val="00982746"/>
    <w:rsid w:val="009839D1"/>
    <w:rsid w:val="00983C62"/>
    <w:rsid w:val="00985162"/>
    <w:rsid w:val="0098575E"/>
    <w:rsid w:val="009863DA"/>
    <w:rsid w:val="009904B2"/>
    <w:rsid w:val="00992EBB"/>
    <w:rsid w:val="009935EC"/>
    <w:rsid w:val="00994421"/>
    <w:rsid w:val="00994465"/>
    <w:rsid w:val="009944BF"/>
    <w:rsid w:val="00996745"/>
    <w:rsid w:val="00996C99"/>
    <w:rsid w:val="00997BF3"/>
    <w:rsid w:val="00997E25"/>
    <w:rsid w:val="009A0214"/>
    <w:rsid w:val="009A0C78"/>
    <w:rsid w:val="009A1769"/>
    <w:rsid w:val="009A292D"/>
    <w:rsid w:val="009A5305"/>
    <w:rsid w:val="009A5FFA"/>
    <w:rsid w:val="009A68E0"/>
    <w:rsid w:val="009A6D34"/>
    <w:rsid w:val="009A7269"/>
    <w:rsid w:val="009B0638"/>
    <w:rsid w:val="009B121B"/>
    <w:rsid w:val="009B2A96"/>
    <w:rsid w:val="009B6051"/>
    <w:rsid w:val="009B7D48"/>
    <w:rsid w:val="009B7ECE"/>
    <w:rsid w:val="009C0A40"/>
    <w:rsid w:val="009C117F"/>
    <w:rsid w:val="009C48FB"/>
    <w:rsid w:val="009C4A9F"/>
    <w:rsid w:val="009D5F38"/>
    <w:rsid w:val="009E0135"/>
    <w:rsid w:val="009E0162"/>
    <w:rsid w:val="009E0E5E"/>
    <w:rsid w:val="009E1D60"/>
    <w:rsid w:val="009E282F"/>
    <w:rsid w:val="009E43E6"/>
    <w:rsid w:val="009E5E0E"/>
    <w:rsid w:val="009F02CB"/>
    <w:rsid w:val="009F17DD"/>
    <w:rsid w:val="009F5B94"/>
    <w:rsid w:val="009F6625"/>
    <w:rsid w:val="009F6E0E"/>
    <w:rsid w:val="00A00C70"/>
    <w:rsid w:val="00A012EE"/>
    <w:rsid w:val="00A024AA"/>
    <w:rsid w:val="00A03842"/>
    <w:rsid w:val="00A04A52"/>
    <w:rsid w:val="00A056C5"/>
    <w:rsid w:val="00A0776C"/>
    <w:rsid w:val="00A10748"/>
    <w:rsid w:val="00A22952"/>
    <w:rsid w:val="00A22E62"/>
    <w:rsid w:val="00A26A0C"/>
    <w:rsid w:val="00A26DF6"/>
    <w:rsid w:val="00A27923"/>
    <w:rsid w:val="00A31791"/>
    <w:rsid w:val="00A31C14"/>
    <w:rsid w:val="00A40051"/>
    <w:rsid w:val="00A41523"/>
    <w:rsid w:val="00A41D6E"/>
    <w:rsid w:val="00A430A5"/>
    <w:rsid w:val="00A46E9B"/>
    <w:rsid w:val="00A47BB3"/>
    <w:rsid w:val="00A507D6"/>
    <w:rsid w:val="00A525B6"/>
    <w:rsid w:val="00A53B2B"/>
    <w:rsid w:val="00A543C0"/>
    <w:rsid w:val="00A546B9"/>
    <w:rsid w:val="00A5509A"/>
    <w:rsid w:val="00A55483"/>
    <w:rsid w:val="00A575AB"/>
    <w:rsid w:val="00A57D6E"/>
    <w:rsid w:val="00A61750"/>
    <w:rsid w:val="00A62628"/>
    <w:rsid w:val="00A6265E"/>
    <w:rsid w:val="00A641D6"/>
    <w:rsid w:val="00A645AA"/>
    <w:rsid w:val="00A64D8B"/>
    <w:rsid w:val="00A64F20"/>
    <w:rsid w:val="00A667AC"/>
    <w:rsid w:val="00A6789A"/>
    <w:rsid w:val="00A712A6"/>
    <w:rsid w:val="00A73CA2"/>
    <w:rsid w:val="00A73F44"/>
    <w:rsid w:val="00A755A5"/>
    <w:rsid w:val="00A76AD0"/>
    <w:rsid w:val="00A804A9"/>
    <w:rsid w:val="00A805A6"/>
    <w:rsid w:val="00A83E0C"/>
    <w:rsid w:val="00A84B4D"/>
    <w:rsid w:val="00A85961"/>
    <w:rsid w:val="00A86345"/>
    <w:rsid w:val="00A914F3"/>
    <w:rsid w:val="00A94129"/>
    <w:rsid w:val="00A94154"/>
    <w:rsid w:val="00A9417D"/>
    <w:rsid w:val="00A958A8"/>
    <w:rsid w:val="00A97C91"/>
    <w:rsid w:val="00AA0312"/>
    <w:rsid w:val="00AA19CA"/>
    <w:rsid w:val="00AA3650"/>
    <w:rsid w:val="00AA5588"/>
    <w:rsid w:val="00AA5AEC"/>
    <w:rsid w:val="00AA5F9B"/>
    <w:rsid w:val="00AA6A9F"/>
    <w:rsid w:val="00AA7057"/>
    <w:rsid w:val="00AB0C16"/>
    <w:rsid w:val="00AB2835"/>
    <w:rsid w:val="00AB4010"/>
    <w:rsid w:val="00AB422D"/>
    <w:rsid w:val="00AB65AB"/>
    <w:rsid w:val="00AC15C4"/>
    <w:rsid w:val="00AC76C2"/>
    <w:rsid w:val="00AD07C3"/>
    <w:rsid w:val="00AD0D15"/>
    <w:rsid w:val="00AD2597"/>
    <w:rsid w:val="00AD446A"/>
    <w:rsid w:val="00AD4490"/>
    <w:rsid w:val="00AD5B06"/>
    <w:rsid w:val="00AD69EB"/>
    <w:rsid w:val="00AE0607"/>
    <w:rsid w:val="00AE3257"/>
    <w:rsid w:val="00AE77F2"/>
    <w:rsid w:val="00AF0022"/>
    <w:rsid w:val="00AF004B"/>
    <w:rsid w:val="00AF013B"/>
    <w:rsid w:val="00AF05DA"/>
    <w:rsid w:val="00AF09D7"/>
    <w:rsid w:val="00AF0ADE"/>
    <w:rsid w:val="00AF0E8B"/>
    <w:rsid w:val="00AF1477"/>
    <w:rsid w:val="00AF3D7F"/>
    <w:rsid w:val="00B04FCB"/>
    <w:rsid w:val="00B059E1"/>
    <w:rsid w:val="00B06227"/>
    <w:rsid w:val="00B1095D"/>
    <w:rsid w:val="00B117C9"/>
    <w:rsid w:val="00B13519"/>
    <w:rsid w:val="00B148DC"/>
    <w:rsid w:val="00B152E3"/>
    <w:rsid w:val="00B15F2A"/>
    <w:rsid w:val="00B201A5"/>
    <w:rsid w:val="00B23E89"/>
    <w:rsid w:val="00B25B03"/>
    <w:rsid w:val="00B267D4"/>
    <w:rsid w:val="00B33117"/>
    <w:rsid w:val="00B336CB"/>
    <w:rsid w:val="00B42B68"/>
    <w:rsid w:val="00B42C15"/>
    <w:rsid w:val="00B43B84"/>
    <w:rsid w:val="00B44124"/>
    <w:rsid w:val="00B44EEB"/>
    <w:rsid w:val="00B508B3"/>
    <w:rsid w:val="00B51980"/>
    <w:rsid w:val="00B539FA"/>
    <w:rsid w:val="00B53E88"/>
    <w:rsid w:val="00B54D40"/>
    <w:rsid w:val="00B551A0"/>
    <w:rsid w:val="00B56824"/>
    <w:rsid w:val="00B57538"/>
    <w:rsid w:val="00B60E85"/>
    <w:rsid w:val="00B61C0A"/>
    <w:rsid w:val="00B65E81"/>
    <w:rsid w:val="00B662D9"/>
    <w:rsid w:val="00B67FE8"/>
    <w:rsid w:val="00B70AB4"/>
    <w:rsid w:val="00B71730"/>
    <w:rsid w:val="00B721A1"/>
    <w:rsid w:val="00B729CB"/>
    <w:rsid w:val="00B747D3"/>
    <w:rsid w:val="00B75942"/>
    <w:rsid w:val="00B76EB8"/>
    <w:rsid w:val="00B77102"/>
    <w:rsid w:val="00B80295"/>
    <w:rsid w:val="00B80CE9"/>
    <w:rsid w:val="00B8263F"/>
    <w:rsid w:val="00B840CE"/>
    <w:rsid w:val="00B84F9A"/>
    <w:rsid w:val="00B869BC"/>
    <w:rsid w:val="00B87062"/>
    <w:rsid w:val="00B909AE"/>
    <w:rsid w:val="00B93135"/>
    <w:rsid w:val="00B948B4"/>
    <w:rsid w:val="00B97619"/>
    <w:rsid w:val="00BA0DB4"/>
    <w:rsid w:val="00BA2420"/>
    <w:rsid w:val="00BA2ED2"/>
    <w:rsid w:val="00BA3000"/>
    <w:rsid w:val="00BA54F9"/>
    <w:rsid w:val="00BA6726"/>
    <w:rsid w:val="00BA6F45"/>
    <w:rsid w:val="00BA79C0"/>
    <w:rsid w:val="00BB0D8C"/>
    <w:rsid w:val="00BB1FA5"/>
    <w:rsid w:val="00BB7861"/>
    <w:rsid w:val="00BC0BD9"/>
    <w:rsid w:val="00BC1116"/>
    <w:rsid w:val="00BC3F46"/>
    <w:rsid w:val="00BC4EAD"/>
    <w:rsid w:val="00BC6FB2"/>
    <w:rsid w:val="00BD527B"/>
    <w:rsid w:val="00BD63BC"/>
    <w:rsid w:val="00BD76CC"/>
    <w:rsid w:val="00BE1CC9"/>
    <w:rsid w:val="00BE2ED4"/>
    <w:rsid w:val="00BE7898"/>
    <w:rsid w:val="00BF4D35"/>
    <w:rsid w:val="00BF51B7"/>
    <w:rsid w:val="00C00AC9"/>
    <w:rsid w:val="00C012F1"/>
    <w:rsid w:val="00C02582"/>
    <w:rsid w:val="00C067B2"/>
    <w:rsid w:val="00C07D65"/>
    <w:rsid w:val="00C1799A"/>
    <w:rsid w:val="00C201CF"/>
    <w:rsid w:val="00C20C59"/>
    <w:rsid w:val="00C21E21"/>
    <w:rsid w:val="00C227C3"/>
    <w:rsid w:val="00C22EB8"/>
    <w:rsid w:val="00C22F5C"/>
    <w:rsid w:val="00C23C6A"/>
    <w:rsid w:val="00C25064"/>
    <w:rsid w:val="00C2557B"/>
    <w:rsid w:val="00C2742B"/>
    <w:rsid w:val="00C31F9C"/>
    <w:rsid w:val="00C323FB"/>
    <w:rsid w:val="00C360A0"/>
    <w:rsid w:val="00C40DBB"/>
    <w:rsid w:val="00C448BE"/>
    <w:rsid w:val="00C4763F"/>
    <w:rsid w:val="00C47BC9"/>
    <w:rsid w:val="00C50E50"/>
    <w:rsid w:val="00C521C8"/>
    <w:rsid w:val="00C55A9E"/>
    <w:rsid w:val="00C600C2"/>
    <w:rsid w:val="00C62883"/>
    <w:rsid w:val="00C66419"/>
    <w:rsid w:val="00C7369C"/>
    <w:rsid w:val="00C802AC"/>
    <w:rsid w:val="00C825BB"/>
    <w:rsid w:val="00C84CBD"/>
    <w:rsid w:val="00C84EE4"/>
    <w:rsid w:val="00C8544B"/>
    <w:rsid w:val="00C8572F"/>
    <w:rsid w:val="00C8633E"/>
    <w:rsid w:val="00C87103"/>
    <w:rsid w:val="00C874FC"/>
    <w:rsid w:val="00C95510"/>
    <w:rsid w:val="00C97262"/>
    <w:rsid w:val="00CA0B2B"/>
    <w:rsid w:val="00CA0EFE"/>
    <w:rsid w:val="00CA1E3A"/>
    <w:rsid w:val="00CA28BF"/>
    <w:rsid w:val="00CA39BD"/>
    <w:rsid w:val="00CA5B2B"/>
    <w:rsid w:val="00CB08DE"/>
    <w:rsid w:val="00CB456C"/>
    <w:rsid w:val="00CB4A23"/>
    <w:rsid w:val="00CB5B9A"/>
    <w:rsid w:val="00CC1A47"/>
    <w:rsid w:val="00CC262D"/>
    <w:rsid w:val="00CC337D"/>
    <w:rsid w:val="00CC3D51"/>
    <w:rsid w:val="00CC497A"/>
    <w:rsid w:val="00CC5AAB"/>
    <w:rsid w:val="00CC5B01"/>
    <w:rsid w:val="00CC5DBB"/>
    <w:rsid w:val="00CC5F5D"/>
    <w:rsid w:val="00CC6C1C"/>
    <w:rsid w:val="00CD1D12"/>
    <w:rsid w:val="00CD2148"/>
    <w:rsid w:val="00CE27B8"/>
    <w:rsid w:val="00CE5DFF"/>
    <w:rsid w:val="00CE6BA2"/>
    <w:rsid w:val="00CE7AA7"/>
    <w:rsid w:val="00CF246A"/>
    <w:rsid w:val="00CF289F"/>
    <w:rsid w:val="00CF3C45"/>
    <w:rsid w:val="00CF4F77"/>
    <w:rsid w:val="00D00F51"/>
    <w:rsid w:val="00D02832"/>
    <w:rsid w:val="00D05B95"/>
    <w:rsid w:val="00D07825"/>
    <w:rsid w:val="00D12465"/>
    <w:rsid w:val="00D139A0"/>
    <w:rsid w:val="00D14E2C"/>
    <w:rsid w:val="00D15203"/>
    <w:rsid w:val="00D16E65"/>
    <w:rsid w:val="00D20B55"/>
    <w:rsid w:val="00D22AFC"/>
    <w:rsid w:val="00D24A69"/>
    <w:rsid w:val="00D2596D"/>
    <w:rsid w:val="00D26D56"/>
    <w:rsid w:val="00D2700C"/>
    <w:rsid w:val="00D27BD3"/>
    <w:rsid w:val="00D27E6B"/>
    <w:rsid w:val="00D302F9"/>
    <w:rsid w:val="00D3081F"/>
    <w:rsid w:val="00D31EF2"/>
    <w:rsid w:val="00D33246"/>
    <w:rsid w:val="00D3471E"/>
    <w:rsid w:val="00D36012"/>
    <w:rsid w:val="00D3730D"/>
    <w:rsid w:val="00D402EF"/>
    <w:rsid w:val="00D41DB1"/>
    <w:rsid w:val="00D4503B"/>
    <w:rsid w:val="00D474CF"/>
    <w:rsid w:val="00D5259F"/>
    <w:rsid w:val="00D52BB8"/>
    <w:rsid w:val="00D52EFC"/>
    <w:rsid w:val="00D5376A"/>
    <w:rsid w:val="00D574D9"/>
    <w:rsid w:val="00D61BE5"/>
    <w:rsid w:val="00D62D24"/>
    <w:rsid w:val="00D670E3"/>
    <w:rsid w:val="00D71011"/>
    <w:rsid w:val="00D72AE7"/>
    <w:rsid w:val="00D736C4"/>
    <w:rsid w:val="00D75A50"/>
    <w:rsid w:val="00D80A57"/>
    <w:rsid w:val="00D85767"/>
    <w:rsid w:val="00D925B0"/>
    <w:rsid w:val="00D93C91"/>
    <w:rsid w:val="00D94EDF"/>
    <w:rsid w:val="00D96E95"/>
    <w:rsid w:val="00DA54E5"/>
    <w:rsid w:val="00DA5634"/>
    <w:rsid w:val="00DB22BC"/>
    <w:rsid w:val="00DB3F53"/>
    <w:rsid w:val="00DB4729"/>
    <w:rsid w:val="00DB709E"/>
    <w:rsid w:val="00DC0567"/>
    <w:rsid w:val="00DC2151"/>
    <w:rsid w:val="00DC46E1"/>
    <w:rsid w:val="00DC5B14"/>
    <w:rsid w:val="00DC7467"/>
    <w:rsid w:val="00DE106A"/>
    <w:rsid w:val="00DE245E"/>
    <w:rsid w:val="00DE2AF5"/>
    <w:rsid w:val="00DE38B7"/>
    <w:rsid w:val="00DE4BB8"/>
    <w:rsid w:val="00DE53E4"/>
    <w:rsid w:val="00DE5CE2"/>
    <w:rsid w:val="00DE7610"/>
    <w:rsid w:val="00DF158C"/>
    <w:rsid w:val="00DF3DD2"/>
    <w:rsid w:val="00DF5F64"/>
    <w:rsid w:val="00DF687D"/>
    <w:rsid w:val="00DF770F"/>
    <w:rsid w:val="00E00163"/>
    <w:rsid w:val="00E0711A"/>
    <w:rsid w:val="00E07367"/>
    <w:rsid w:val="00E10747"/>
    <w:rsid w:val="00E111BC"/>
    <w:rsid w:val="00E11E41"/>
    <w:rsid w:val="00E1767C"/>
    <w:rsid w:val="00E20CDA"/>
    <w:rsid w:val="00E22E08"/>
    <w:rsid w:val="00E2427B"/>
    <w:rsid w:val="00E249FB"/>
    <w:rsid w:val="00E25519"/>
    <w:rsid w:val="00E25CF0"/>
    <w:rsid w:val="00E276D1"/>
    <w:rsid w:val="00E3003F"/>
    <w:rsid w:val="00E32DC9"/>
    <w:rsid w:val="00E342E5"/>
    <w:rsid w:val="00E343A4"/>
    <w:rsid w:val="00E3442F"/>
    <w:rsid w:val="00E3568B"/>
    <w:rsid w:val="00E412C8"/>
    <w:rsid w:val="00E41B2B"/>
    <w:rsid w:val="00E41D33"/>
    <w:rsid w:val="00E424EB"/>
    <w:rsid w:val="00E44F09"/>
    <w:rsid w:val="00E4514D"/>
    <w:rsid w:val="00E4722D"/>
    <w:rsid w:val="00E51C54"/>
    <w:rsid w:val="00E521B3"/>
    <w:rsid w:val="00E5540E"/>
    <w:rsid w:val="00E5639B"/>
    <w:rsid w:val="00E612F4"/>
    <w:rsid w:val="00E61D09"/>
    <w:rsid w:val="00E637AD"/>
    <w:rsid w:val="00E6471E"/>
    <w:rsid w:val="00E64EE9"/>
    <w:rsid w:val="00E65320"/>
    <w:rsid w:val="00E666F2"/>
    <w:rsid w:val="00E67D73"/>
    <w:rsid w:val="00E7074F"/>
    <w:rsid w:val="00E760BA"/>
    <w:rsid w:val="00E80D1C"/>
    <w:rsid w:val="00E821E2"/>
    <w:rsid w:val="00E84AD7"/>
    <w:rsid w:val="00E86EF4"/>
    <w:rsid w:val="00E87456"/>
    <w:rsid w:val="00E920F5"/>
    <w:rsid w:val="00E95FA2"/>
    <w:rsid w:val="00EA0824"/>
    <w:rsid w:val="00EA1C79"/>
    <w:rsid w:val="00EA261C"/>
    <w:rsid w:val="00EA3483"/>
    <w:rsid w:val="00EA4538"/>
    <w:rsid w:val="00EA50FE"/>
    <w:rsid w:val="00EA6A69"/>
    <w:rsid w:val="00EA7F4C"/>
    <w:rsid w:val="00EB2E40"/>
    <w:rsid w:val="00EB2E7E"/>
    <w:rsid w:val="00EB329C"/>
    <w:rsid w:val="00EB3B9C"/>
    <w:rsid w:val="00EB3C69"/>
    <w:rsid w:val="00EB45F9"/>
    <w:rsid w:val="00EC0831"/>
    <w:rsid w:val="00EC2473"/>
    <w:rsid w:val="00EC598F"/>
    <w:rsid w:val="00EC675E"/>
    <w:rsid w:val="00EC7A87"/>
    <w:rsid w:val="00ED049B"/>
    <w:rsid w:val="00ED2CF8"/>
    <w:rsid w:val="00ED3FDF"/>
    <w:rsid w:val="00ED5B35"/>
    <w:rsid w:val="00ED6193"/>
    <w:rsid w:val="00ED67C5"/>
    <w:rsid w:val="00EE0FC3"/>
    <w:rsid w:val="00EE56F0"/>
    <w:rsid w:val="00EE6F97"/>
    <w:rsid w:val="00EF28D3"/>
    <w:rsid w:val="00EF407D"/>
    <w:rsid w:val="00EF4417"/>
    <w:rsid w:val="00EF4AAB"/>
    <w:rsid w:val="00F01E30"/>
    <w:rsid w:val="00F035FF"/>
    <w:rsid w:val="00F041FF"/>
    <w:rsid w:val="00F04849"/>
    <w:rsid w:val="00F04C6D"/>
    <w:rsid w:val="00F04D42"/>
    <w:rsid w:val="00F0724D"/>
    <w:rsid w:val="00F133E0"/>
    <w:rsid w:val="00F154D5"/>
    <w:rsid w:val="00F16B57"/>
    <w:rsid w:val="00F17F5F"/>
    <w:rsid w:val="00F2044B"/>
    <w:rsid w:val="00F22652"/>
    <w:rsid w:val="00F305D1"/>
    <w:rsid w:val="00F31197"/>
    <w:rsid w:val="00F32096"/>
    <w:rsid w:val="00F32229"/>
    <w:rsid w:val="00F33CF8"/>
    <w:rsid w:val="00F33E31"/>
    <w:rsid w:val="00F36DEA"/>
    <w:rsid w:val="00F37304"/>
    <w:rsid w:val="00F3767A"/>
    <w:rsid w:val="00F4076D"/>
    <w:rsid w:val="00F40BF6"/>
    <w:rsid w:val="00F42A03"/>
    <w:rsid w:val="00F4328E"/>
    <w:rsid w:val="00F43730"/>
    <w:rsid w:val="00F443FE"/>
    <w:rsid w:val="00F4649C"/>
    <w:rsid w:val="00F4737C"/>
    <w:rsid w:val="00F50F37"/>
    <w:rsid w:val="00F5179E"/>
    <w:rsid w:val="00F537D7"/>
    <w:rsid w:val="00F53D7C"/>
    <w:rsid w:val="00F55931"/>
    <w:rsid w:val="00F56535"/>
    <w:rsid w:val="00F57975"/>
    <w:rsid w:val="00F601CC"/>
    <w:rsid w:val="00F62F39"/>
    <w:rsid w:val="00F6558D"/>
    <w:rsid w:val="00F71011"/>
    <w:rsid w:val="00F7189A"/>
    <w:rsid w:val="00F76A80"/>
    <w:rsid w:val="00F81AA7"/>
    <w:rsid w:val="00F822C3"/>
    <w:rsid w:val="00F84398"/>
    <w:rsid w:val="00F9133E"/>
    <w:rsid w:val="00F9528F"/>
    <w:rsid w:val="00F9751C"/>
    <w:rsid w:val="00FA1499"/>
    <w:rsid w:val="00FA2CA4"/>
    <w:rsid w:val="00FA6545"/>
    <w:rsid w:val="00FA7056"/>
    <w:rsid w:val="00FA7EF7"/>
    <w:rsid w:val="00FB014A"/>
    <w:rsid w:val="00FB0288"/>
    <w:rsid w:val="00FB4956"/>
    <w:rsid w:val="00FB6E82"/>
    <w:rsid w:val="00FC107C"/>
    <w:rsid w:val="00FC137B"/>
    <w:rsid w:val="00FC270F"/>
    <w:rsid w:val="00FC576C"/>
    <w:rsid w:val="00FC6153"/>
    <w:rsid w:val="00FC622C"/>
    <w:rsid w:val="00FC6614"/>
    <w:rsid w:val="00FC7DFC"/>
    <w:rsid w:val="00FD377E"/>
    <w:rsid w:val="00FD6696"/>
    <w:rsid w:val="00FD6F00"/>
    <w:rsid w:val="00FE1A4E"/>
    <w:rsid w:val="00FE6379"/>
    <w:rsid w:val="00FE66F0"/>
    <w:rsid w:val="00FE687E"/>
    <w:rsid w:val="00FF0995"/>
    <w:rsid w:val="00FF0BAA"/>
    <w:rsid w:val="00FF2E15"/>
    <w:rsid w:val="00FF59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D07825"/>
    <w:pPr>
      <w:spacing w:after="200" w:line="276" w:lineRule="auto"/>
    </w:pPr>
    <w:rPr>
      <w:rFonts w:ascii="Calibri" w:eastAsia="Calibri" w:hAnsi="Calibri"/>
      <w:sz w:val="22"/>
      <w:szCs w:val="22"/>
      <w:lang w:eastAsia="en-US"/>
    </w:rPr>
  </w:style>
  <w:style w:type="paragraph" w:styleId="1">
    <w:name w:val="heading 1"/>
    <w:aliases w:val="H1,h1,Глава 1"/>
    <w:basedOn w:val="a0"/>
    <w:next w:val="a0"/>
    <w:link w:val="10"/>
    <w:qFormat/>
    <w:rsid w:val="00AB2835"/>
    <w:pPr>
      <w:keepNext/>
      <w:spacing w:before="240" w:after="60"/>
      <w:jc w:val="center"/>
      <w:outlineLvl w:val="0"/>
    </w:pPr>
    <w:rPr>
      <w:b/>
      <w:kern w:val="28"/>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0"/>
    <w:next w:val="a0"/>
    <w:link w:val="20"/>
    <w:qFormat/>
    <w:rsid w:val="00AB2835"/>
    <w:pPr>
      <w:keepNext/>
      <w:jc w:val="center"/>
      <w:outlineLvl w:val="1"/>
    </w:pPr>
    <w:rPr>
      <w:b/>
      <w:bCs/>
    </w:rPr>
  </w:style>
  <w:style w:type="paragraph" w:styleId="3">
    <w:name w:val="heading 3"/>
    <w:aliases w:val="h3,Gliederung3 Char,Gliederung3,H3"/>
    <w:basedOn w:val="a0"/>
    <w:next w:val="a0"/>
    <w:link w:val="30"/>
    <w:qFormat/>
    <w:rsid w:val="00AB2835"/>
    <w:pPr>
      <w:keepNext/>
      <w:spacing w:before="240" w:after="60"/>
      <w:outlineLvl w:val="2"/>
    </w:pPr>
    <w:rPr>
      <w:rFonts w:ascii="Arial" w:hAnsi="Arial"/>
      <w:b/>
      <w:szCs w:val="20"/>
    </w:rPr>
  </w:style>
  <w:style w:type="paragraph" w:styleId="40">
    <w:name w:val="heading 4"/>
    <w:aliases w:val="4,I4,l4,heading4,I41,41,l41,heading41,(Shift Ctrl 4),Titre 41,t4.T4,4heading,h4,a.,4 dash,d,4 dash1,d1,31,h41,a.1,4 dash2,d2,32,h42,a.2,4 dash3,d3,33,h43,a.3,4 dash4,d4,34,h44,a.4,Sub sub heading,4 dash5,d5,35,h45,a.5,Sub sub heading1"/>
    <w:basedOn w:val="a0"/>
    <w:next w:val="a0"/>
    <w:link w:val="41"/>
    <w:qFormat/>
    <w:rsid w:val="00AB2835"/>
    <w:pPr>
      <w:keepNext/>
      <w:spacing w:before="240" w:after="60"/>
      <w:outlineLvl w:val="3"/>
    </w:pPr>
    <w:rPr>
      <w:rFonts w:ascii="Arial" w:eastAsia="Arial Unicode MS" w:hAnsi="Arial"/>
      <w:szCs w:val="20"/>
    </w:rPr>
  </w:style>
  <w:style w:type="paragraph" w:styleId="5">
    <w:name w:val="heading 5"/>
    <w:basedOn w:val="a0"/>
    <w:next w:val="a0"/>
    <w:link w:val="50"/>
    <w:qFormat/>
    <w:rsid w:val="00AB2835"/>
    <w:pPr>
      <w:spacing w:before="240" w:after="60"/>
      <w:outlineLvl w:val="4"/>
    </w:pPr>
    <w:rPr>
      <w:szCs w:val="20"/>
    </w:rPr>
  </w:style>
  <w:style w:type="paragraph" w:styleId="6">
    <w:name w:val="heading 6"/>
    <w:basedOn w:val="a0"/>
    <w:next w:val="a0"/>
    <w:link w:val="60"/>
    <w:qFormat/>
    <w:rsid w:val="00AB2835"/>
    <w:pPr>
      <w:spacing w:before="240" w:after="60"/>
      <w:outlineLvl w:val="5"/>
    </w:pPr>
    <w:rPr>
      <w:i/>
      <w:szCs w:val="20"/>
    </w:rPr>
  </w:style>
  <w:style w:type="paragraph" w:styleId="7">
    <w:name w:val="heading 7"/>
    <w:aliases w:val="PIM 7"/>
    <w:basedOn w:val="a0"/>
    <w:next w:val="a0"/>
    <w:link w:val="70"/>
    <w:qFormat/>
    <w:rsid w:val="00AB2835"/>
    <w:pPr>
      <w:spacing w:before="240" w:after="60"/>
      <w:outlineLvl w:val="6"/>
    </w:pPr>
    <w:rPr>
      <w:rFonts w:ascii="Arial" w:hAnsi="Arial"/>
      <w:sz w:val="20"/>
      <w:szCs w:val="20"/>
    </w:rPr>
  </w:style>
  <w:style w:type="paragraph" w:styleId="8">
    <w:name w:val="heading 8"/>
    <w:aliases w:val="Legal Level 1.1.1."/>
    <w:basedOn w:val="a0"/>
    <w:next w:val="a0"/>
    <w:link w:val="80"/>
    <w:qFormat/>
    <w:rsid w:val="00AB2835"/>
    <w:pPr>
      <w:spacing w:before="240" w:after="60"/>
      <w:outlineLvl w:val="7"/>
    </w:pPr>
    <w:rPr>
      <w:rFonts w:ascii="Arial" w:hAnsi="Arial"/>
      <w:i/>
      <w:sz w:val="20"/>
      <w:szCs w:val="20"/>
    </w:rPr>
  </w:style>
  <w:style w:type="paragraph" w:styleId="9">
    <w:name w:val="heading 9"/>
    <w:basedOn w:val="a0"/>
    <w:next w:val="a0"/>
    <w:link w:val="90"/>
    <w:qFormat/>
    <w:rsid w:val="00AB2835"/>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0"/>
    <w:rsid w:val="00AB2835"/>
    <w:rPr>
      <w:rFonts w:ascii="Arial" w:eastAsia="Arial Unicode MS" w:hAnsi="Arial"/>
      <w:sz w:val="24"/>
    </w:rPr>
  </w:style>
  <w:style w:type="character" w:customStyle="1" w:styleId="60">
    <w:name w:val="Заголовок 6 Знак"/>
    <w:basedOn w:val="a1"/>
    <w:link w:val="6"/>
    <w:rsid w:val="00AB2835"/>
    <w:rPr>
      <w:i/>
      <w:sz w:val="22"/>
    </w:rPr>
  </w:style>
  <w:style w:type="character" w:customStyle="1" w:styleId="70">
    <w:name w:val="Заголовок 7 Знак"/>
    <w:aliases w:val="PIM 7 Знак"/>
    <w:basedOn w:val="a1"/>
    <w:link w:val="7"/>
    <w:rsid w:val="00AB2835"/>
    <w:rPr>
      <w:rFonts w:ascii="Arial" w:hAnsi="Arial"/>
    </w:rPr>
  </w:style>
  <w:style w:type="character" w:customStyle="1" w:styleId="80">
    <w:name w:val="Заголовок 8 Знак"/>
    <w:aliases w:val="Legal Level 1.1.1. Знак"/>
    <w:basedOn w:val="a1"/>
    <w:link w:val="8"/>
    <w:rsid w:val="00AB2835"/>
    <w:rPr>
      <w:rFonts w:ascii="Arial" w:hAnsi="Arial"/>
      <w:i/>
    </w:rPr>
  </w:style>
  <w:style w:type="paragraph" w:styleId="a4">
    <w:name w:val="Title"/>
    <w:basedOn w:val="a0"/>
    <w:link w:val="a5"/>
    <w:qFormat/>
    <w:rsid w:val="00AB2835"/>
    <w:pPr>
      <w:widowControl w:val="0"/>
      <w:shd w:val="clear" w:color="auto" w:fill="FFFFFF"/>
      <w:autoSpaceDE w:val="0"/>
      <w:autoSpaceDN w:val="0"/>
      <w:adjustRightInd w:val="0"/>
      <w:ind w:left="72"/>
      <w:jc w:val="center"/>
    </w:pPr>
    <w:rPr>
      <w:bCs/>
      <w:color w:val="000000"/>
      <w:spacing w:val="13"/>
    </w:rPr>
  </w:style>
  <w:style w:type="character" w:customStyle="1" w:styleId="a5">
    <w:name w:val="Название Знак"/>
    <w:basedOn w:val="a1"/>
    <w:link w:val="a4"/>
    <w:uiPriority w:val="10"/>
    <w:rsid w:val="00AB2835"/>
    <w:rPr>
      <w:bCs/>
      <w:color w:val="000000"/>
      <w:spacing w:val="13"/>
      <w:sz w:val="24"/>
      <w:szCs w:val="22"/>
      <w:shd w:val="clear" w:color="auto" w:fill="FFFFFF"/>
    </w:rPr>
  </w:style>
  <w:style w:type="character" w:customStyle="1" w:styleId="10">
    <w:name w:val="Заголовок 1 Знак"/>
    <w:aliases w:val="H1 Знак,h1 Знак,Глава 1 Знак"/>
    <w:basedOn w:val="a1"/>
    <w:link w:val="1"/>
    <w:rsid w:val="00AB2835"/>
    <w:rPr>
      <w:b/>
      <w:kern w:val="28"/>
      <w:sz w:val="36"/>
    </w:rPr>
  </w:style>
  <w:style w:type="paragraph" w:styleId="a6">
    <w:name w:val="Subtitle"/>
    <w:aliases w:val="год таблица"/>
    <w:basedOn w:val="a0"/>
    <w:link w:val="a7"/>
    <w:qFormat/>
    <w:rsid w:val="00AB2835"/>
    <w:pPr>
      <w:autoSpaceDE w:val="0"/>
      <w:autoSpaceDN w:val="0"/>
      <w:jc w:val="center"/>
    </w:pPr>
    <w:rPr>
      <w:i/>
    </w:rPr>
  </w:style>
  <w:style w:type="character" w:customStyle="1" w:styleId="a7">
    <w:name w:val="Подзаголовок Знак"/>
    <w:aliases w:val="год таблица Знак"/>
    <w:basedOn w:val="a1"/>
    <w:link w:val="a6"/>
    <w:rsid w:val="004E7ABF"/>
    <w:rPr>
      <w:i/>
      <w:sz w:val="24"/>
      <w:szCs w:val="24"/>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1"/>
    <w:link w:val="2"/>
    <w:rsid w:val="00AB2835"/>
    <w:rPr>
      <w:b/>
      <w:bCs/>
      <w:sz w:val="24"/>
      <w:szCs w:val="24"/>
    </w:rPr>
  </w:style>
  <w:style w:type="character" w:customStyle="1" w:styleId="30">
    <w:name w:val="Заголовок 3 Знак"/>
    <w:aliases w:val="h3 Знак1,Gliederung3 Char Знак1,Gliederung3 Знак1,H3 Знак1"/>
    <w:basedOn w:val="a1"/>
    <w:link w:val="3"/>
    <w:rsid w:val="00AB2835"/>
    <w:rPr>
      <w:rFonts w:ascii="Arial" w:hAnsi="Arial"/>
      <w:b/>
      <w:sz w:val="24"/>
    </w:rPr>
  </w:style>
  <w:style w:type="character" w:customStyle="1" w:styleId="31">
    <w:name w:val="Заголовок 3 Знак1"/>
    <w:aliases w:val="h3 Знак,Gliederung3 Char Знак,Gliederung3 Знак,H3 Знак"/>
    <w:basedOn w:val="a1"/>
    <w:rsid w:val="00AB2835"/>
    <w:rPr>
      <w:rFonts w:ascii="Arial" w:hAnsi="Arial"/>
      <w:b/>
      <w:sz w:val="24"/>
    </w:rPr>
  </w:style>
  <w:style w:type="character" w:customStyle="1" w:styleId="50">
    <w:name w:val="Заголовок 5 Знак"/>
    <w:basedOn w:val="a1"/>
    <w:link w:val="5"/>
    <w:rsid w:val="00AB2835"/>
    <w:rPr>
      <w:sz w:val="22"/>
    </w:rPr>
  </w:style>
  <w:style w:type="character" w:customStyle="1" w:styleId="90">
    <w:name w:val="Заголовок 9 Знак"/>
    <w:basedOn w:val="a1"/>
    <w:link w:val="9"/>
    <w:rsid w:val="00AB2835"/>
    <w:rPr>
      <w:rFonts w:ascii="Arial" w:hAnsi="Arial"/>
      <w:b/>
      <w:i/>
      <w:sz w:val="18"/>
    </w:rPr>
  </w:style>
  <w:style w:type="paragraph" w:styleId="a8">
    <w:name w:val="caption"/>
    <w:aliases w:val="Название объекта Знак"/>
    <w:basedOn w:val="a0"/>
    <w:next w:val="a0"/>
    <w:qFormat/>
    <w:rsid w:val="00AB2835"/>
    <w:pPr>
      <w:widowControl w:val="0"/>
      <w:autoSpaceDE w:val="0"/>
      <w:autoSpaceDN w:val="0"/>
      <w:adjustRightInd w:val="0"/>
      <w:spacing w:before="120" w:after="120"/>
    </w:pPr>
    <w:rPr>
      <w:b/>
      <w:bCs/>
      <w:sz w:val="20"/>
      <w:szCs w:val="20"/>
    </w:rPr>
  </w:style>
  <w:style w:type="character" w:styleId="a9">
    <w:name w:val="Strong"/>
    <w:basedOn w:val="a1"/>
    <w:uiPriority w:val="22"/>
    <w:qFormat/>
    <w:rsid w:val="00AB2835"/>
    <w:rPr>
      <w:b/>
      <w:bCs/>
    </w:rPr>
  </w:style>
  <w:style w:type="character" w:styleId="aa">
    <w:name w:val="Emphasis"/>
    <w:basedOn w:val="a1"/>
    <w:qFormat/>
    <w:rsid w:val="00AB2835"/>
    <w:rPr>
      <w:i/>
      <w:iCs/>
    </w:rPr>
  </w:style>
  <w:style w:type="paragraph" w:styleId="ab">
    <w:name w:val="List Paragraph"/>
    <w:basedOn w:val="a0"/>
    <w:uiPriority w:val="34"/>
    <w:qFormat/>
    <w:rsid w:val="00AB2835"/>
    <w:pPr>
      <w:ind w:left="720"/>
    </w:pPr>
  </w:style>
  <w:style w:type="paragraph" w:styleId="ac">
    <w:name w:val="TOC Heading"/>
    <w:basedOn w:val="1"/>
    <w:next w:val="a0"/>
    <w:uiPriority w:val="39"/>
    <w:qFormat/>
    <w:rsid w:val="00AB2835"/>
    <w:pPr>
      <w:keepLines/>
      <w:spacing w:before="480" w:after="0"/>
      <w:jc w:val="left"/>
      <w:outlineLvl w:val="9"/>
    </w:pPr>
    <w:rPr>
      <w:rFonts w:ascii="Cambria" w:hAnsi="Cambria"/>
      <w:bCs/>
      <w:color w:val="365F91"/>
      <w:kern w:val="0"/>
      <w:sz w:val="28"/>
      <w:szCs w:val="28"/>
    </w:rPr>
  </w:style>
  <w:style w:type="paragraph" w:customStyle="1" w:styleId="ad">
    <w:name w:val="ТЛ_Заказчик"/>
    <w:basedOn w:val="a0"/>
    <w:link w:val="ae"/>
    <w:qFormat/>
    <w:rsid w:val="00AB2835"/>
    <w:pPr>
      <w:jc w:val="center"/>
    </w:pPr>
    <w:rPr>
      <w:sz w:val="28"/>
      <w:szCs w:val="28"/>
    </w:rPr>
  </w:style>
  <w:style w:type="character" w:customStyle="1" w:styleId="ae">
    <w:name w:val="ТЛ_Заказчик Знак"/>
    <w:basedOn w:val="a1"/>
    <w:link w:val="ad"/>
    <w:rsid w:val="00AB2835"/>
    <w:rPr>
      <w:sz w:val="28"/>
      <w:szCs w:val="28"/>
    </w:rPr>
  </w:style>
  <w:style w:type="paragraph" w:customStyle="1" w:styleId="af">
    <w:name w:val="ТЛ_Утверждаю"/>
    <w:basedOn w:val="a0"/>
    <w:link w:val="af0"/>
    <w:qFormat/>
    <w:rsid w:val="00AB2835"/>
    <w:pPr>
      <w:ind w:left="4860"/>
      <w:jc w:val="center"/>
    </w:pPr>
    <w:rPr>
      <w:sz w:val="28"/>
      <w:szCs w:val="28"/>
    </w:rPr>
  </w:style>
  <w:style w:type="character" w:customStyle="1" w:styleId="af0">
    <w:name w:val="ТЛ_Утверждаю Знак"/>
    <w:basedOn w:val="a1"/>
    <w:link w:val="af"/>
    <w:rsid w:val="00AB2835"/>
    <w:rPr>
      <w:sz w:val="28"/>
      <w:szCs w:val="28"/>
    </w:rPr>
  </w:style>
  <w:style w:type="paragraph" w:customStyle="1" w:styleId="af1">
    <w:name w:val="ТЛ_Название"/>
    <w:basedOn w:val="a0"/>
    <w:link w:val="af2"/>
    <w:qFormat/>
    <w:rsid w:val="00AB2835"/>
    <w:pPr>
      <w:jc w:val="center"/>
    </w:pPr>
    <w:rPr>
      <w:b/>
      <w:sz w:val="28"/>
      <w:szCs w:val="28"/>
    </w:rPr>
  </w:style>
  <w:style w:type="character" w:customStyle="1" w:styleId="af2">
    <w:name w:val="ТЛ_Название Знак"/>
    <w:basedOn w:val="a1"/>
    <w:link w:val="af1"/>
    <w:rsid w:val="00AB2835"/>
    <w:rPr>
      <w:b/>
      <w:sz w:val="28"/>
      <w:szCs w:val="28"/>
    </w:rPr>
  </w:style>
  <w:style w:type="paragraph" w:customStyle="1" w:styleId="af3">
    <w:name w:val="ТЛ_Город и Дата"/>
    <w:basedOn w:val="a0"/>
    <w:link w:val="af4"/>
    <w:qFormat/>
    <w:rsid w:val="00AB2835"/>
    <w:pPr>
      <w:jc w:val="center"/>
    </w:pPr>
    <w:rPr>
      <w:sz w:val="28"/>
      <w:szCs w:val="28"/>
    </w:rPr>
  </w:style>
  <w:style w:type="character" w:customStyle="1" w:styleId="af4">
    <w:name w:val="ТЛ_Город и Дата Знак"/>
    <w:basedOn w:val="a1"/>
    <w:link w:val="af3"/>
    <w:rsid w:val="00AB2835"/>
    <w:rPr>
      <w:sz w:val="28"/>
      <w:szCs w:val="28"/>
    </w:rPr>
  </w:style>
  <w:style w:type="paragraph" w:customStyle="1" w:styleId="af5">
    <w:name w:val="АД_Наименование Разделов"/>
    <w:basedOn w:val="1"/>
    <w:link w:val="af6"/>
    <w:qFormat/>
    <w:rsid w:val="00AB2835"/>
    <w:rPr>
      <w:sz w:val="28"/>
    </w:rPr>
  </w:style>
  <w:style w:type="character" w:customStyle="1" w:styleId="af6">
    <w:name w:val="АД_Наименование Разделов Знак"/>
    <w:basedOn w:val="10"/>
    <w:link w:val="af5"/>
    <w:rsid w:val="00AB2835"/>
    <w:rPr>
      <w:b/>
      <w:kern w:val="28"/>
      <w:sz w:val="28"/>
    </w:rPr>
  </w:style>
  <w:style w:type="paragraph" w:customStyle="1" w:styleId="af7">
    <w:name w:val="АД_Наименование главы с нумерацией"/>
    <w:basedOn w:val="a0"/>
    <w:qFormat/>
    <w:rsid w:val="00AB2835"/>
    <w:pPr>
      <w:keepNext/>
      <w:spacing w:line="360" w:lineRule="auto"/>
      <w:jc w:val="center"/>
      <w:outlineLvl w:val="1"/>
    </w:pPr>
    <w:rPr>
      <w:b/>
      <w:bCs/>
    </w:rPr>
  </w:style>
  <w:style w:type="paragraph" w:customStyle="1" w:styleId="af8">
    <w:name w:val="АД_Наименование главы без нумерации"/>
    <w:basedOn w:val="2"/>
    <w:link w:val="af9"/>
    <w:qFormat/>
    <w:rsid w:val="00AB2835"/>
  </w:style>
  <w:style w:type="character" w:customStyle="1" w:styleId="af9">
    <w:name w:val="АД_Наименование главы без нумерации Знак"/>
    <w:basedOn w:val="20"/>
    <w:link w:val="af8"/>
    <w:rsid w:val="00AB2835"/>
    <w:rPr>
      <w:b/>
      <w:bCs/>
      <w:sz w:val="24"/>
      <w:szCs w:val="24"/>
    </w:rPr>
  </w:style>
  <w:style w:type="paragraph" w:customStyle="1" w:styleId="afa">
    <w:name w:val="АД_Нумерованный пункт"/>
    <w:basedOn w:val="a0"/>
    <w:link w:val="afb"/>
    <w:qFormat/>
    <w:rsid w:val="00AB2835"/>
    <w:pPr>
      <w:keepNext/>
      <w:spacing w:before="240" w:after="60"/>
      <w:outlineLvl w:val="2"/>
    </w:pPr>
    <w:rPr>
      <w:b/>
      <w:szCs w:val="20"/>
    </w:rPr>
  </w:style>
  <w:style w:type="character" w:customStyle="1" w:styleId="afb">
    <w:name w:val="АД_Нумерованный пункт Знак"/>
    <w:basedOn w:val="a1"/>
    <w:link w:val="afa"/>
    <w:rsid w:val="00AB2835"/>
    <w:rPr>
      <w:b/>
      <w:sz w:val="24"/>
    </w:rPr>
  </w:style>
  <w:style w:type="paragraph" w:customStyle="1" w:styleId="afc">
    <w:name w:val="АД_Нумерованный подпункт"/>
    <w:basedOn w:val="a0"/>
    <w:link w:val="afd"/>
    <w:qFormat/>
    <w:rsid w:val="00AB2835"/>
    <w:pPr>
      <w:tabs>
        <w:tab w:val="left" w:pos="720"/>
      </w:tabs>
    </w:pPr>
  </w:style>
  <w:style w:type="character" w:customStyle="1" w:styleId="afd">
    <w:name w:val="АД_Нумерованный подпункт Знак"/>
    <w:basedOn w:val="a1"/>
    <w:link w:val="afc"/>
    <w:rsid w:val="00AB2835"/>
    <w:rPr>
      <w:sz w:val="24"/>
      <w:szCs w:val="24"/>
    </w:rPr>
  </w:style>
  <w:style w:type="paragraph" w:customStyle="1" w:styleId="a">
    <w:name w:val="АД_Основной текст"/>
    <w:basedOn w:val="a0"/>
    <w:link w:val="afe"/>
    <w:qFormat/>
    <w:rsid w:val="00AB2835"/>
    <w:pPr>
      <w:numPr>
        <w:ilvl w:val="2"/>
        <w:numId w:val="4"/>
      </w:numPr>
    </w:pPr>
  </w:style>
  <w:style w:type="character" w:customStyle="1" w:styleId="afe">
    <w:name w:val="АД_Основной текст Знак"/>
    <w:basedOn w:val="a1"/>
    <w:link w:val="a"/>
    <w:rsid w:val="00AB2835"/>
    <w:rPr>
      <w:sz w:val="24"/>
      <w:szCs w:val="24"/>
    </w:rPr>
  </w:style>
  <w:style w:type="paragraph" w:customStyle="1" w:styleId="aff">
    <w:name w:val="АД_Заголовки таблиц"/>
    <w:basedOn w:val="a0"/>
    <w:qFormat/>
    <w:rsid w:val="00AB2835"/>
    <w:pPr>
      <w:jc w:val="center"/>
    </w:pPr>
    <w:rPr>
      <w:b/>
      <w:bCs/>
    </w:rPr>
  </w:style>
  <w:style w:type="paragraph" w:customStyle="1" w:styleId="aff0">
    <w:name w:val="АД_Основной текст по центру полужирный"/>
    <w:basedOn w:val="a0"/>
    <w:link w:val="aff1"/>
    <w:qFormat/>
    <w:rsid w:val="00AB2835"/>
    <w:pPr>
      <w:ind w:firstLine="567"/>
      <w:jc w:val="center"/>
    </w:pPr>
    <w:rPr>
      <w:b/>
    </w:rPr>
  </w:style>
  <w:style w:type="character" w:customStyle="1" w:styleId="aff1">
    <w:name w:val="АД_Основной текст по центру полужирный Знак"/>
    <w:basedOn w:val="a1"/>
    <w:link w:val="aff0"/>
    <w:rsid w:val="00AB2835"/>
    <w:rPr>
      <w:b/>
      <w:sz w:val="24"/>
      <w:szCs w:val="24"/>
    </w:rPr>
  </w:style>
  <w:style w:type="paragraph" w:customStyle="1" w:styleId="32">
    <w:name w:val="АД_Текст отступ 3"/>
    <w:aliases w:val="25"/>
    <w:basedOn w:val="a0"/>
    <w:link w:val="33"/>
    <w:qFormat/>
    <w:rsid w:val="00AB2835"/>
    <w:pPr>
      <w:ind w:left="1418"/>
    </w:pPr>
  </w:style>
  <w:style w:type="character" w:customStyle="1" w:styleId="33">
    <w:name w:val="АД_Текст отступ 3 Знак"/>
    <w:aliases w:val="25 Знак"/>
    <w:basedOn w:val="a1"/>
    <w:link w:val="32"/>
    <w:rsid w:val="00AB2835"/>
    <w:rPr>
      <w:sz w:val="24"/>
      <w:szCs w:val="24"/>
    </w:rPr>
  </w:style>
  <w:style w:type="paragraph" w:customStyle="1" w:styleId="4">
    <w:name w:val="АД_Нумерованный подпункт 4 уровня"/>
    <w:basedOn w:val="afc"/>
    <w:link w:val="42"/>
    <w:qFormat/>
    <w:rsid w:val="00AB2835"/>
    <w:pPr>
      <w:numPr>
        <w:ilvl w:val="3"/>
        <w:numId w:val="4"/>
      </w:numPr>
      <w:tabs>
        <w:tab w:val="clear" w:pos="720"/>
      </w:tabs>
    </w:pPr>
  </w:style>
  <w:style w:type="character" w:customStyle="1" w:styleId="42">
    <w:name w:val="АД_Нумерованный подпункт 4 уровня Знак"/>
    <w:basedOn w:val="afd"/>
    <w:link w:val="4"/>
    <w:rsid w:val="00AB2835"/>
    <w:rPr>
      <w:sz w:val="24"/>
      <w:szCs w:val="24"/>
    </w:rPr>
  </w:style>
  <w:style w:type="paragraph" w:customStyle="1" w:styleId="11">
    <w:name w:val="заголовок 11"/>
    <w:basedOn w:val="a0"/>
    <w:next w:val="a0"/>
    <w:uiPriority w:val="99"/>
    <w:rsid w:val="00D07825"/>
    <w:pPr>
      <w:keepNext/>
      <w:spacing w:after="0" w:line="240" w:lineRule="auto"/>
      <w:jc w:val="center"/>
    </w:pPr>
    <w:rPr>
      <w:rFonts w:ascii="Times New Roman" w:eastAsia="Times New Roman" w:hAnsi="Times New Roman"/>
      <w:sz w:val="24"/>
      <w:szCs w:val="20"/>
      <w:lang w:eastAsia="ru-RU"/>
    </w:rPr>
  </w:style>
  <w:style w:type="paragraph" w:styleId="aff2">
    <w:name w:val="footnote text"/>
    <w:basedOn w:val="a0"/>
    <w:link w:val="aff3"/>
    <w:uiPriority w:val="99"/>
    <w:semiHidden/>
    <w:rsid w:val="00D07825"/>
    <w:pPr>
      <w:spacing w:after="0" w:line="240" w:lineRule="auto"/>
    </w:pPr>
    <w:rPr>
      <w:sz w:val="20"/>
      <w:szCs w:val="20"/>
    </w:rPr>
  </w:style>
  <w:style w:type="character" w:customStyle="1" w:styleId="aff3">
    <w:name w:val="Текст сноски Знак"/>
    <w:basedOn w:val="a1"/>
    <w:link w:val="aff2"/>
    <w:uiPriority w:val="99"/>
    <w:semiHidden/>
    <w:rsid w:val="00D07825"/>
    <w:rPr>
      <w:rFonts w:ascii="Calibri" w:eastAsia="Calibri" w:hAnsi="Calibri"/>
      <w:lang w:eastAsia="en-US"/>
    </w:rPr>
  </w:style>
  <w:style w:type="character" w:styleId="aff4">
    <w:name w:val="footnote reference"/>
    <w:basedOn w:val="a1"/>
    <w:uiPriority w:val="99"/>
    <w:semiHidden/>
    <w:rsid w:val="00D07825"/>
    <w:rPr>
      <w:rFonts w:cs="Times New Roman"/>
      <w:vertAlign w:val="superscript"/>
    </w:rPr>
  </w:style>
  <w:style w:type="character" w:customStyle="1" w:styleId="61">
    <w:name w:val="Знак Знак6"/>
    <w:basedOn w:val="a1"/>
    <w:locked/>
    <w:rsid w:val="005E32C8"/>
    <w:rPr>
      <w:sz w:val="28"/>
      <w:szCs w:val="28"/>
      <w:lang w:val="ru-RU" w:eastAsia="ru-RU" w:bidi="ar-SA"/>
    </w:rPr>
  </w:style>
  <w:style w:type="table" w:styleId="aff5">
    <w:name w:val="Table Grid"/>
    <w:basedOn w:val="a2"/>
    <w:uiPriority w:val="39"/>
    <w:rsid w:val="0057551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1"/>
    <w:rsid w:val="003577B5"/>
    <w:rPr>
      <w:color w:val="0000FF"/>
      <w:u w:val="single"/>
    </w:rPr>
  </w:style>
  <w:style w:type="paragraph" w:styleId="aff7">
    <w:name w:val="Balloon Text"/>
    <w:basedOn w:val="a0"/>
    <w:link w:val="aff8"/>
    <w:uiPriority w:val="99"/>
    <w:semiHidden/>
    <w:unhideWhenUsed/>
    <w:rsid w:val="00F3767A"/>
    <w:pPr>
      <w:spacing w:after="0" w:line="240" w:lineRule="auto"/>
    </w:pPr>
    <w:rPr>
      <w:rFonts w:ascii="Tahoma" w:hAnsi="Tahoma" w:cs="Tahoma"/>
      <w:sz w:val="16"/>
      <w:szCs w:val="16"/>
    </w:rPr>
  </w:style>
  <w:style w:type="character" w:customStyle="1" w:styleId="aff8">
    <w:name w:val="Текст выноски Знак"/>
    <w:basedOn w:val="a1"/>
    <w:link w:val="aff7"/>
    <w:uiPriority w:val="99"/>
    <w:semiHidden/>
    <w:rsid w:val="00F3767A"/>
    <w:rPr>
      <w:rFonts w:ascii="Tahoma" w:eastAsia="Calibri" w:hAnsi="Tahoma" w:cs="Tahoma"/>
      <w:sz w:val="16"/>
      <w:szCs w:val="16"/>
      <w:lang w:eastAsia="en-US"/>
    </w:rPr>
  </w:style>
  <w:style w:type="paragraph" w:styleId="aff9">
    <w:name w:val="No Spacing"/>
    <w:uiPriority w:val="1"/>
    <w:qFormat/>
    <w:rsid w:val="000F1646"/>
    <w:rPr>
      <w:rFonts w:ascii="Calibri" w:hAnsi="Calibri"/>
      <w:sz w:val="22"/>
      <w:szCs w:val="22"/>
    </w:rPr>
  </w:style>
  <w:style w:type="paragraph" w:styleId="affa">
    <w:name w:val="Body Text"/>
    <w:basedOn w:val="a0"/>
    <w:link w:val="affb"/>
    <w:rsid w:val="006D55C7"/>
    <w:pPr>
      <w:suppressAutoHyphens/>
      <w:spacing w:after="120" w:line="240" w:lineRule="auto"/>
    </w:pPr>
    <w:rPr>
      <w:rFonts w:ascii="Times New Roman" w:eastAsia="Times New Roman" w:hAnsi="Times New Roman"/>
      <w:sz w:val="24"/>
      <w:szCs w:val="24"/>
      <w:lang w:eastAsia="ar-SA"/>
    </w:rPr>
  </w:style>
  <w:style w:type="character" w:customStyle="1" w:styleId="affb">
    <w:name w:val="Основной текст Знак"/>
    <w:basedOn w:val="a1"/>
    <w:link w:val="affa"/>
    <w:rsid w:val="006D55C7"/>
    <w:rPr>
      <w:sz w:val="24"/>
      <w:szCs w:val="24"/>
      <w:lang w:eastAsia="ar-SA"/>
    </w:rPr>
  </w:style>
  <w:style w:type="paragraph" w:customStyle="1" w:styleId="ConsNormal">
    <w:name w:val="ConsNormal"/>
    <w:link w:val="ConsNormal0"/>
    <w:uiPriority w:val="99"/>
    <w:rsid w:val="00E3442F"/>
    <w:pPr>
      <w:widowControl w:val="0"/>
      <w:ind w:firstLine="720"/>
    </w:pPr>
    <w:rPr>
      <w:rFonts w:ascii="Arial" w:hAnsi="Arial" w:cs="Arial"/>
    </w:rPr>
  </w:style>
  <w:style w:type="character" w:customStyle="1" w:styleId="ConsNormal0">
    <w:name w:val="ConsNormal Знак"/>
    <w:link w:val="ConsNormal"/>
    <w:uiPriority w:val="99"/>
    <w:locked/>
    <w:rsid w:val="00E3442F"/>
    <w:rPr>
      <w:rFonts w:ascii="Arial" w:hAnsi="Arial" w:cs="Arial"/>
    </w:rPr>
  </w:style>
  <w:style w:type="character" w:customStyle="1" w:styleId="51">
    <w:name w:val="Основной текст5"/>
    <w:rsid w:val="00A84B4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1">
    <w:name w:val="Основной текст 21"/>
    <w:basedOn w:val="a0"/>
    <w:rsid w:val="00264AD1"/>
    <w:pPr>
      <w:spacing w:after="0" w:line="240" w:lineRule="auto"/>
      <w:ind w:firstLine="567"/>
      <w:jc w:val="both"/>
    </w:pPr>
    <w:rPr>
      <w:rFonts w:ascii="Times New Roman" w:eastAsia="Times New Roman" w:hAnsi="Times New Roman"/>
      <w:sz w:val="24"/>
      <w:szCs w:val="20"/>
      <w:lang w:eastAsia="ru-RU"/>
    </w:rPr>
  </w:style>
  <w:style w:type="character" w:customStyle="1" w:styleId="tendersubject1">
    <w:name w:val="tendersubject1"/>
    <w:rsid w:val="003C7651"/>
    <w:rPr>
      <w:b/>
      <w:bCs/>
      <w:color w:val="0000FF"/>
      <w:sz w:val="20"/>
      <w:szCs w:val="20"/>
    </w:rPr>
  </w:style>
  <w:style w:type="paragraph" w:styleId="affc">
    <w:name w:val="Body Text Indent"/>
    <w:basedOn w:val="a0"/>
    <w:link w:val="affd"/>
    <w:uiPriority w:val="99"/>
    <w:unhideWhenUsed/>
    <w:rsid w:val="00A10748"/>
    <w:pPr>
      <w:spacing w:after="120"/>
      <w:ind w:left="283"/>
    </w:pPr>
  </w:style>
  <w:style w:type="character" w:customStyle="1" w:styleId="affd">
    <w:name w:val="Основной текст с отступом Знак"/>
    <w:basedOn w:val="a1"/>
    <w:link w:val="affc"/>
    <w:uiPriority w:val="99"/>
    <w:rsid w:val="00A10748"/>
    <w:rPr>
      <w:rFonts w:ascii="Calibri" w:eastAsia="Calibri" w:hAnsi="Calibri"/>
      <w:sz w:val="22"/>
      <w:szCs w:val="22"/>
      <w:lang w:eastAsia="en-US"/>
    </w:rPr>
  </w:style>
  <w:style w:type="character" w:customStyle="1" w:styleId="ccardcontacts-index">
    <w:name w:val="ccard__contacts-index"/>
    <w:basedOn w:val="a1"/>
    <w:rsid w:val="00D925B0"/>
  </w:style>
  <w:style w:type="paragraph" w:styleId="affe">
    <w:name w:val="header"/>
    <w:basedOn w:val="a0"/>
    <w:link w:val="afff"/>
    <w:uiPriority w:val="99"/>
    <w:unhideWhenUsed/>
    <w:rsid w:val="004572F1"/>
    <w:pPr>
      <w:tabs>
        <w:tab w:val="center" w:pos="4677"/>
        <w:tab w:val="right" w:pos="9355"/>
      </w:tabs>
      <w:spacing w:after="0" w:line="240" w:lineRule="auto"/>
    </w:pPr>
  </w:style>
  <w:style w:type="character" w:customStyle="1" w:styleId="afff">
    <w:name w:val="Верхний колонтитул Знак"/>
    <w:basedOn w:val="a1"/>
    <w:link w:val="affe"/>
    <w:uiPriority w:val="99"/>
    <w:rsid w:val="004572F1"/>
    <w:rPr>
      <w:rFonts w:ascii="Calibri" w:eastAsia="Calibri" w:hAnsi="Calibri"/>
      <w:sz w:val="22"/>
      <w:szCs w:val="22"/>
      <w:lang w:eastAsia="en-US"/>
    </w:rPr>
  </w:style>
  <w:style w:type="paragraph" w:styleId="afff0">
    <w:name w:val="footer"/>
    <w:basedOn w:val="a0"/>
    <w:link w:val="afff1"/>
    <w:uiPriority w:val="99"/>
    <w:unhideWhenUsed/>
    <w:rsid w:val="004572F1"/>
    <w:pPr>
      <w:tabs>
        <w:tab w:val="center" w:pos="4677"/>
        <w:tab w:val="right" w:pos="9355"/>
      </w:tabs>
      <w:spacing w:after="0" w:line="240" w:lineRule="auto"/>
    </w:pPr>
  </w:style>
  <w:style w:type="character" w:customStyle="1" w:styleId="afff1">
    <w:name w:val="Нижний колонтитул Знак"/>
    <w:basedOn w:val="a1"/>
    <w:link w:val="afff0"/>
    <w:uiPriority w:val="99"/>
    <w:rsid w:val="004572F1"/>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D07825"/>
    <w:pPr>
      <w:spacing w:after="200" w:line="276" w:lineRule="auto"/>
    </w:pPr>
    <w:rPr>
      <w:rFonts w:ascii="Calibri" w:eastAsia="Calibri" w:hAnsi="Calibri"/>
      <w:sz w:val="22"/>
      <w:szCs w:val="22"/>
      <w:lang w:eastAsia="en-US"/>
    </w:rPr>
  </w:style>
  <w:style w:type="paragraph" w:styleId="1">
    <w:name w:val="heading 1"/>
    <w:aliases w:val="H1,h1,Глава 1"/>
    <w:basedOn w:val="a0"/>
    <w:next w:val="a0"/>
    <w:link w:val="10"/>
    <w:qFormat/>
    <w:rsid w:val="00AB2835"/>
    <w:pPr>
      <w:keepNext/>
      <w:spacing w:before="240" w:after="60"/>
      <w:jc w:val="center"/>
      <w:outlineLvl w:val="0"/>
    </w:pPr>
    <w:rPr>
      <w:b/>
      <w:kern w:val="28"/>
      <w:sz w:val="36"/>
      <w:szCs w:val="20"/>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0"/>
    <w:next w:val="a0"/>
    <w:link w:val="20"/>
    <w:qFormat/>
    <w:rsid w:val="00AB2835"/>
    <w:pPr>
      <w:keepNext/>
      <w:jc w:val="center"/>
      <w:outlineLvl w:val="1"/>
    </w:pPr>
    <w:rPr>
      <w:b/>
      <w:bCs/>
    </w:rPr>
  </w:style>
  <w:style w:type="paragraph" w:styleId="3">
    <w:name w:val="heading 3"/>
    <w:aliases w:val="h3,Gliederung3 Char,Gliederung3,H3"/>
    <w:basedOn w:val="a0"/>
    <w:next w:val="a0"/>
    <w:link w:val="30"/>
    <w:qFormat/>
    <w:rsid w:val="00AB2835"/>
    <w:pPr>
      <w:keepNext/>
      <w:spacing w:before="240" w:after="60"/>
      <w:outlineLvl w:val="2"/>
    </w:pPr>
    <w:rPr>
      <w:rFonts w:ascii="Arial" w:hAnsi="Arial"/>
      <w:b/>
      <w:szCs w:val="20"/>
    </w:rPr>
  </w:style>
  <w:style w:type="paragraph" w:styleId="40">
    <w:name w:val="heading 4"/>
    <w:aliases w:val="4,I4,l4,heading4,I41,41,l41,heading41,(Shift Ctrl 4),Titre 41,t4.T4,4heading,h4,a.,4 dash,d,4 dash1,d1,31,h41,a.1,4 dash2,d2,32,h42,a.2,4 dash3,d3,33,h43,a.3,4 dash4,d4,34,h44,a.4,Sub sub heading,4 dash5,d5,35,h45,a.5,Sub sub heading1"/>
    <w:basedOn w:val="a0"/>
    <w:next w:val="a0"/>
    <w:link w:val="41"/>
    <w:qFormat/>
    <w:rsid w:val="00AB2835"/>
    <w:pPr>
      <w:keepNext/>
      <w:spacing w:before="240" w:after="60"/>
      <w:outlineLvl w:val="3"/>
    </w:pPr>
    <w:rPr>
      <w:rFonts w:ascii="Arial" w:eastAsia="Arial Unicode MS" w:hAnsi="Arial"/>
      <w:szCs w:val="20"/>
    </w:rPr>
  </w:style>
  <w:style w:type="paragraph" w:styleId="5">
    <w:name w:val="heading 5"/>
    <w:basedOn w:val="a0"/>
    <w:next w:val="a0"/>
    <w:link w:val="50"/>
    <w:qFormat/>
    <w:rsid w:val="00AB2835"/>
    <w:pPr>
      <w:spacing w:before="240" w:after="60"/>
      <w:outlineLvl w:val="4"/>
    </w:pPr>
    <w:rPr>
      <w:szCs w:val="20"/>
    </w:rPr>
  </w:style>
  <w:style w:type="paragraph" w:styleId="6">
    <w:name w:val="heading 6"/>
    <w:basedOn w:val="a0"/>
    <w:next w:val="a0"/>
    <w:link w:val="60"/>
    <w:qFormat/>
    <w:rsid w:val="00AB2835"/>
    <w:pPr>
      <w:spacing w:before="240" w:after="60"/>
      <w:outlineLvl w:val="5"/>
    </w:pPr>
    <w:rPr>
      <w:i/>
      <w:szCs w:val="20"/>
    </w:rPr>
  </w:style>
  <w:style w:type="paragraph" w:styleId="7">
    <w:name w:val="heading 7"/>
    <w:aliases w:val="PIM 7"/>
    <w:basedOn w:val="a0"/>
    <w:next w:val="a0"/>
    <w:link w:val="70"/>
    <w:qFormat/>
    <w:rsid w:val="00AB2835"/>
    <w:pPr>
      <w:spacing w:before="240" w:after="60"/>
      <w:outlineLvl w:val="6"/>
    </w:pPr>
    <w:rPr>
      <w:rFonts w:ascii="Arial" w:hAnsi="Arial"/>
      <w:sz w:val="20"/>
      <w:szCs w:val="20"/>
    </w:rPr>
  </w:style>
  <w:style w:type="paragraph" w:styleId="8">
    <w:name w:val="heading 8"/>
    <w:aliases w:val="Legal Level 1.1.1."/>
    <w:basedOn w:val="a0"/>
    <w:next w:val="a0"/>
    <w:link w:val="80"/>
    <w:qFormat/>
    <w:rsid w:val="00AB2835"/>
    <w:pPr>
      <w:spacing w:before="240" w:after="60"/>
      <w:outlineLvl w:val="7"/>
    </w:pPr>
    <w:rPr>
      <w:rFonts w:ascii="Arial" w:hAnsi="Arial"/>
      <w:i/>
      <w:sz w:val="20"/>
      <w:szCs w:val="20"/>
    </w:rPr>
  </w:style>
  <w:style w:type="paragraph" w:styleId="9">
    <w:name w:val="heading 9"/>
    <w:basedOn w:val="a0"/>
    <w:next w:val="a0"/>
    <w:link w:val="90"/>
    <w:qFormat/>
    <w:rsid w:val="00AB2835"/>
    <w:p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1"/>
    <w:link w:val="40"/>
    <w:rsid w:val="00AB2835"/>
    <w:rPr>
      <w:rFonts w:ascii="Arial" w:eastAsia="Arial Unicode MS" w:hAnsi="Arial"/>
      <w:sz w:val="24"/>
    </w:rPr>
  </w:style>
  <w:style w:type="character" w:customStyle="1" w:styleId="60">
    <w:name w:val="Заголовок 6 Знак"/>
    <w:basedOn w:val="a1"/>
    <w:link w:val="6"/>
    <w:rsid w:val="00AB2835"/>
    <w:rPr>
      <w:i/>
      <w:sz w:val="22"/>
    </w:rPr>
  </w:style>
  <w:style w:type="character" w:customStyle="1" w:styleId="70">
    <w:name w:val="Заголовок 7 Знак"/>
    <w:aliases w:val="PIM 7 Знак"/>
    <w:basedOn w:val="a1"/>
    <w:link w:val="7"/>
    <w:rsid w:val="00AB2835"/>
    <w:rPr>
      <w:rFonts w:ascii="Arial" w:hAnsi="Arial"/>
    </w:rPr>
  </w:style>
  <w:style w:type="character" w:customStyle="1" w:styleId="80">
    <w:name w:val="Заголовок 8 Знак"/>
    <w:aliases w:val="Legal Level 1.1.1. Знак"/>
    <w:basedOn w:val="a1"/>
    <w:link w:val="8"/>
    <w:rsid w:val="00AB2835"/>
    <w:rPr>
      <w:rFonts w:ascii="Arial" w:hAnsi="Arial"/>
      <w:i/>
    </w:rPr>
  </w:style>
  <w:style w:type="paragraph" w:styleId="a4">
    <w:name w:val="Title"/>
    <w:basedOn w:val="a0"/>
    <w:link w:val="a5"/>
    <w:qFormat/>
    <w:rsid w:val="00AB2835"/>
    <w:pPr>
      <w:widowControl w:val="0"/>
      <w:shd w:val="clear" w:color="auto" w:fill="FFFFFF"/>
      <w:autoSpaceDE w:val="0"/>
      <w:autoSpaceDN w:val="0"/>
      <w:adjustRightInd w:val="0"/>
      <w:ind w:left="72"/>
      <w:jc w:val="center"/>
    </w:pPr>
    <w:rPr>
      <w:bCs/>
      <w:color w:val="000000"/>
      <w:spacing w:val="13"/>
    </w:rPr>
  </w:style>
  <w:style w:type="character" w:customStyle="1" w:styleId="a5">
    <w:name w:val="Название Знак"/>
    <w:basedOn w:val="a1"/>
    <w:link w:val="a4"/>
    <w:uiPriority w:val="10"/>
    <w:rsid w:val="00AB2835"/>
    <w:rPr>
      <w:bCs/>
      <w:color w:val="000000"/>
      <w:spacing w:val="13"/>
      <w:sz w:val="24"/>
      <w:szCs w:val="22"/>
      <w:shd w:val="clear" w:color="auto" w:fill="FFFFFF"/>
    </w:rPr>
  </w:style>
  <w:style w:type="character" w:customStyle="1" w:styleId="10">
    <w:name w:val="Заголовок 1 Знак"/>
    <w:aliases w:val="H1 Знак,h1 Знак,Глава 1 Знак"/>
    <w:basedOn w:val="a1"/>
    <w:link w:val="1"/>
    <w:rsid w:val="00AB2835"/>
    <w:rPr>
      <w:b/>
      <w:kern w:val="28"/>
      <w:sz w:val="36"/>
    </w:rPr>
  </w:style>
  <w:style w:type="paragraph" w:styleId="a6">
    <w:name w:val="Subtitle"/>
    <w:aliases w:val="год таблица"/>
    <w:basedOn w:val="a0"/>
    <w:link w:val="a7"/>
    <w:qFormat/>
    <w:rsid w:val="00AB2835"/>
    <w:pPr>
      <w:autoSpaceDE w:val="0"/>
      <w:autoSpaceDN w:val="0"/>
      <w:jc w:val="center"/>
    </w:pPr>
    <w:rPr>
      <w:i/>
    </w:rPr>
  </w:style>
  <w:style w:type="character" w:customStyle="1" w:styleId="a7">
    <w:name w:val="Подзаголовок Знак"/>
    <w:aliases w:val="год таблица Знак"/>
    <w:basedOn w:val="a1"/>
    <w:link w:val="a6"/>
    <w:rsid w:val="004E7ABF"/>
    <w:rPr>
      <w:i/>
      <w:sz w:val="24"/>
      <w:szCs w:val="24"/>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1"/>
    <w:link w:val="2"/>
    <w:rsid w:val="00AB2835"/>
    <w:rPr>
      <w:b/>
      <w:bCs/>
      <w:sz w:val="24"/>
      <w:szCs w:val="24"/>
    </w:rPr>
  </w:style>
  <w:style w:type="character" w:customStyle="1" w:styleId="30">
    <w:name w:val="Заголовок 3 Знак"/>
    <w:aliases w:val="h3 Знак1,Gliederung3 Char Знак1,Gliederung3 Знак1,H3 Знак1"/>
    <w:basedOn w:val="a1"/>
    <w:link w:val="3"/>
    <w:rsid w:val="00AB2835"/>
    <w:rPr>
      <w:rFonts w:ascii="Arial" w:hAnsi="Arial"/>
      <w:b/>
      <w:sz w:val="24"/>
    </w:rPr>
  </w:style>
  <w:style w:type="character" w:customStyle="1" w:styleId="31">
    <w:name w:val="Заголовок 3 Знак1"/>
    <w:aliases w:val="h3 Знак,Gliederung3 Char Знак,Gliederung3 Знак,H3 Знак"/>
    <w:basedOn w:val="a1"/>
    <w:rsid w:val="00AB2835"/>
    <w:rPr>
      <w:rFonts w:ascii="Arial" w:hAnsi="Arial"/>
      <w:b/>
      <w:sz w:val="24"/>
    </w:rPr>
  </w:style>
  <w:style w:type="character" w:customStyle="1" w:styleId="50">
    <w:name w:val="Заголовок 5 Знак"/>
    <w:basedOn w:val="a1"/>
    <w:link w:val="5"/>
    <w:rsid w:val="00AB2835"/>
    <w:rPr>
      <w:sz w:val="22"/>
    </w:rPr>
  </w:style>
  <w:style w:type="character" w:customStyle="1" w:styleId="90">
    <w:name w:val="Заголовок 9 Знак"/>
    <w:basedOn w:val="a1"/>
    <w:link w:val="9"/>
    <w:rsid w:val="00AB2835"/>
    <w:rPr>
      <w:rFonts w:ascii="Arial" w:hAnsi="Arial"/>
      <w:b/>
      <w:i/>
      <w:sz w:val="18"/>
    </w:rPr>
  </w:style>
  <w:style w:type="paragraph" w:styleId="a8">
    <w:name w:val="caption"/>
    <w:aliases w:val="Название объекта Знак"/>
    <w:basedOn w:val="a0"/>
    <w:next w:val="a0"/>
    <w:qFormat/>
    <w:rsid w:val="00AB2835"/>
    <w:pPr>
      <w:widowControl w:val="0"/>
      <w:autoSpaceDE w:val="0"/>
      <w:autoSpaceDN w:val="0"/>
      <w:adjustRightInd w:val="0"/>
      <w:spacing w:before="120" w:after="120"/>
    </w:pPr>
    <w:rPr>
      <w:b/>
      <w:bCs/>
      <w:sz w:val="20"/>
      <w:szCs w:val="20"/>
    </w:rPr>
  </w:style>
  <w:style w:type="character" w:styleId="a9">
    <w:name w:val="Strong"/>
    <w:basedOn w:val="a1"/>
    <w:uiPriority w:val="22"/>
    <w:qFormat/>
    <w:rsid w:val="00AB2835"/>
    <w:rPr>
      <w:b/>
      <w:bCs/>
    </w:rPr>
  </w:style>
  <w:style w:type="character" w:styleId="aa">
    <w:name w:val="Emphasis"/>
    <w:basedOn w:val="a1"/>
    <w:qFormat/>
    <w:rsid w:val="00AB2835"/>
    <w:rPr>
      <w:i/>
      <w:iCs/>
    </w:rPr>
  </w:style>
  <w:style w:type="paragraph" w:styleId="ab">
    <w:name w:val="List Paragraph"/>
    <w:basedOn w:val="a0"/>
    <w:uiPriority w:val="34"/>
    <w:qFormat/>
    <w:rsid w:val="00AB2835"/>
    <w:pPr>
      <w:ind w:left="720"/>
    </w:pPr>
  </w:style>
  <w:style w:type="paragraph" w:styleId="ac">
    <w:name w:val="TOC Heading"/>
    <w:basedOn w:val="1"/>
    <w:next w:val="a0"/>
    <w:uiPriority w:val="39"/>
    <w:qFormat/>
    <w:rsid w:val="00AB2835"/>
    <w:pPr>
      <w:keepLines/>
      <w:spacing w:before="480" w:after="0"/>
      <w:jc w:val="left"/>
      <w:outlineLvl w:val="9"/>
    </w:pPr>
    <w:rPr>
      <w:rFonts w:ascii="Cambria" w:hAnsi="Cambria"/>
      <w:bCs/>
      <w:color w:val="365F91"/>
      <w:kern w:val="0"/>
      <w:sz w:val="28"/>
      <w:szCs w:val="28"/>
    </w:rPr>
  </w:style>
  <w:style w:type="paragraph" w:customStyle="1" w:styleId="ad">
    <w:name w:val="ТЛ_Заказчик"/>
    <w:basedOn w:val="a0"/>
    <w:link w:val="ae"/>
    <w:qFormat/>
    <w:rsid w:val="00AB2835"/>
    <w:pPr>
      <w:jc w:val="center"/>
    </w:pPr>
    <w:rPr>
      <w:sz w:val="28"/>
      <w:szCs w:val="28"/>
    </w:rPr>
  </w:style>
  <w:style w:type="character" w:customStyle="1" w:styleId="ae">
    <w:name w:val="ТЛ_Заказчик Знак"/>
    <w:basedOn w:val="a1"/>
    <w:link w:val="ad"/>
    <w:rsid w:val="00AB2835"/>
    <w:rPr>
      <w:sz w:val="28"/>
      <w:szCs w:val="28"/>
    </w:rPr>
  </w:style>
  <w:style w:type="paragraph" w:customStyle="1" w:styleId="af">
    <w:name w:val="ТЛ_Утверждаю"/>
    <w:basedOn w:val="a0"/>
    <w:link w:val="af0"/>
    <w:qFormat/>
    <w:rsid w:val="00AB2835"/>
    <w:pPr>
      <w:ind w:left="4860"/>
      <w:jc w:val="center"/>
    </w:pPr>
    <w:rPr>
      <w:sz w:val="28"/>
      <w:szCs w:val="28"/>
    </w:rPr>
  </w:style>
  <w:style w:type="character" w:customStyle="1" w:styleId="af0">
    <w:name w:val="ТЛ_Утверждаю Знак"/>
    <w:basedOn w:val="a1"/>
    <w:link w:val="af"/>
    <w:rsid w:val="00AB2835"/>
    <w:rPr>
      <w:sz w:val="28"/>
      <w:szCs w:val="28"/>
    </w:rPr>
  </w:style>
  <w:style w:type="paragraph" w:customStyle="1" w:styleId="af1">
    <w:name w:val="ТЛ_Название"/>
    <w:basedOn w:val="a0"/>
    <w:link w:val="af2"/>
    <w:qFormat/>
    <w:rsid w:val="00AB2835"/>
    <w:pPr>
      <w:jc w:val="center"/>
    </w:pPr>
    <w:rPr>
      <w:b/>
      <w:sz w:val="28"/>
      <w:szCs w:val="28"/>
    </w:rPr>
  </w:style>
  <w:style w:type="character" w:customStyle="1" w:styleId="af2">
    <w:name w:val="ТЛ_Название Знак"/>
    <w:basedOn w:val="a1"/>
    <w:link w:val="af1"/>
    <w:rsid w:val="00AB2835"/>
    <w:rPr>
      <w:b/>
      <w:sz w:val="28"/>
      <w:szCs w:val="28"/>
    </w:rPr>
  </w:style>
  <w:style w:type="paragraph" w:customStyle="1" w:styleId="af3">
    <w:name w:val="ТЛ_Город и Дата"/>
    <w:basedOn w:val="a0"/>
    <w:link w:val="af4"/>
    <w:qFormat/>
    <w:rsid w:val="00AB2835"/>
    <w:pPr>
      <w:jc w:val="center"/>
    </w:pPr>
    <w:rPr>
      <w:sz w:val="28"/>
      <w:szCs w:val="28"/>
    </w:rPr>
  </w:style>
  <w:style w:type="character" w:customStyle="1" w:styleId="af4">
    <w:name w:val="ТЛ_Город и Дата Знак"/>
    <w:basedOn w:val="a1"/>
    <w:link w:val="af3"/>
    <w:rsid w:val="00AB2835"/>
    <w:rPr>
      <w:sz w:val="28"/>
      <w:szCs w:val="28"/>
    </w:rPr>
  </w:style>
  <w:style w:type="paragraph" w:customStyle="1" w:styleId="af5">
    <w:name w:val="АД_Наименование Разделов"/>
    <w:basedOn w:val="1"/>
    <w:link w:val="af6"/>
    <w:qFormat/>
    <w:rsid w:val="00AB2835"/>
    <w:rPr>
      <w:sz w:val="28"/>
    </w:rPr>
  </w:style>
  <w:style w:type="character" w:customStyle="1" w:styleId="af6">
    <w:name w:val="АД_Наименование Разделов Знак"/>
    <w:basedOn w:val="10"/>
    <w:link w:val="af5"/>
    <w:rsid w:val="00AB2835"/>
    <w:rPr>
      <w:b/>
      <w:kern w:val="28"/>
      <w:sz w:val="28"/>
    </w:rPr>
  </w:style>
  <w:style w:type="paragraph" w:customStyle="1" w:styleId="af7">
    <w:name w:val="АД_Наименование главы с нумерацией"/>
    <w:basedOn w:val="a0"/>
    <w:qFormat/>
    <w:rsid w:val="00AB2835"/>
    <w:pPr>
      <w:keepNext/>
      <w:spacing w:line="360" w:lineRule="auto"/>
      <w:jc w:val="center"/>
      <w:outlineLvl w:val="1"/>
    </w:pPr>
    <w:rPr>
      <w:b/>
      <w:bCs/>
    </w:rPr>
  </w:style>
  <w:style w:type="paragraph" w:customStyle="1" w:styleId="af8">
    <w:name w:val="АД_Наименование главы без нумерации"/>
    <w:basedOn w:val="2"/>
    <w:link w:val="af9"/>
    <w:qFormat/>
    <w:rsid w:val="00AB2835"/>
  </w:style>
  <w:style w:type="character" w:customStyle="1" w:styleId="af9">
    <w:name w:val="АД_Наименование главы без нумерации Знак"/>
    <w:basedOn w:val="20"/>
    <w:link w:val="af8"/>
    <w:rsid w:val="00AB2835"/>
    <w:rPr>
      <w:b/>
      <w:bCs/>
      <w:sz w:val="24"/>
      <w:szCs w:val="24"/>
    </w:rPr>
  </w:style>
  <w:style w:type="paragraph" w:customStyle="1" w:styleId="afa">
    <w:name w:val="АД_Нумерованный пункт"/>
    <w:basedOn w:val="a0"/>
    <w:link w:val="afb"/>
    <w:qFormat/>
    <w:rsid w:val="00AB2835"/>
    <w:pPr>
      <w:keepNext/>
      <w:spacing w:before="240" w:after="60"/>
      <w:outlineLvl w:val="2"/>
    </w:pPr>
    <w:rPr>
      <w:b/>
      <w:szCs w:val="20"/>
    </w:rPr>
  </w:style>
  <w:style w:type="character" w:customStyle="1" w:styleId="afb">
    <w:name w:val="АД_Нумерованный пункт Знак"/>
    <w:basedOn w:val="a1"/>
    <w:link w:val="afa"/>
    <w:rsid w:val="00AB2835"/>
    <w:rPr>
      <w:b/>
      <w:sz w:val="24"/>
    </w:rPr>
  </w:style>
  <w:style w:type="paragraph" w:customStyle="1" w:styleId="afc">
    <w:name w:val="АД_Нумерованный подпункт"/>
    <w:basedOn w:val="a0"/>
    <w:link w:val="afd"/>
    <w:qFormat/>
    <w:rsid w:val="00AB2835"/>
    <w:pPr>
      <w:tabs>
        <w:tab w:val="left" w:pos="720"/>
      </w:tabs>
    </w:pPr>
  </w:style>
  <w:style w:type="character" w:customStyle="1" w:styleId="afd">
    <w:name w:val="АД_Нумерованный подпункт Знак"/>
    <w:basedOn w:val="a1"/>
    <w:link w:val="afc"/>
    <w:rsid w:val="00AB2835"/>
    <w:rPr>
      <w:sz w:val="24"/>
      <w:szCs w:val="24"/>
    </w:rPr>
  </w:style>
  <w:style w:type="paragraph" w:customStyle="1" w:styleId="a">
    <w:name w:val="АД_Основной текст"/>
    <w:basedOn w:val="a0"/>
    <w:link w:val="afe"/>
    <w:qFormat/>
    <w:rsid w:val="00AB2835"/>
    <w:pPr>
      <w:numPr>
        <w:ilvl w:val="2"/>
        <w:numId w:val="4"/>
      </w:numPr>
    </w:pPr>
  </w:style>
  <w:style w:type="character" w:customStyle="1" w:styleId="afe">
    <w:name w:val="АД_Основной текст Знак"/>
    <w:basedOn w:val="a1"/>
    <w:link w:val="a"/>
    <w:rsid w:val="00AB2835"/>
    <w:rPr>
      <w:sz w:val="24"/>
      <w:szCs w:val="24"/>
    </w:rPr>
  </w:style>
  <w:style w:type="paragraph" w:customStyle="1" w:styleId="aff">
    <w:name w:val="АД_Заголовки таблиц"/>
    <w:basedOn w:val="a0"/>
    <w:qFormat/>
    <w:rsid w:val="00AB2835"/>
    <w:pPr>
      <w:jc w:val="center"/>
    </w:pPr>
    <w:rPr>
      <w:b/>
      <w:bCs/>
    </w:rPr>
  </w:style>
  <w:style w:type="paragraph" w:customStyle="1" w:styleId="aff0">
    <w:name w:val="АД_Основной текст по центру полужирный"/>
    <w:basedOn w:val="a0"/>
    <w:link w:val="aff1"/>
    <w:qFormat/>
    <w:rsid w:val="00AB2835"/>
    <w:pPr>
      <w:ind w:firstLine="567"/>
      <w:jc w:val="center"/>
    </w:pPr>
    <w:rPr>
      <w:b/>
    </w:rPr>
  </w:style>
  <w:style w:type="character" w:customStyle="1" w:styleId="aff1">
    <w:name w:val="АД_Основной текст по центру полужирный Знак"/>
    <w:basedOn w:val="a1"/>
    <w:link w:val="aff0"/>
    <w:rsid w:val="00AB2835"/>
    <w:rPr>
      <w:b/>
      <w:sz w:val="24"/>
      <w:szCs w:val="24"/>
    </w:rPr>
  </w:style>
  <w:style w:type="paragraph" w:customStyle="1" w:styleId="32">
    <w:name w:val="АД_Текст отступ 3"/>
    <w:aliases w:val="25"/>
    <w:basedOn w:val="a0"/>
    <w:link w:val="33"/>
    <w:qFormat/>
    <w:rsid w:val="00AB2835"/>
    <w:pPr>
      <w:ind w:left="1418"/>
    </w:pPr>
  </w:style>
  <w:style w:type="character" w:customStyle="1" w:styleId="33">
    <w:name w:val="АД_Текст отступ 3 Знак"/>
    <w:aliases w:val="25 Знак"/>
    <w:basedOn w:val="a1"/>
    <w:link w:val="32"/>
    <w:rsid w:val="00AB2835"/>
    <w:rPr>
      <w:sz w:val="24"/>
      <w:szCs w:val="24"/>
    </w:rPr>
  </w:style>
  <w:style w:type="paragraph" w:customStyle="1" w:styleId="4">
    <w:name w:val="АД_Нумерованный подпункт 4 уровня"/>
    <w:basedOn w:val="afc"/>
    <w:link w:val="42"/>
    <w:qFormat/>
    <w:rsid w:val="00AB2835"/>
    <w:pPr>
      <w:numPr>
        <w:ilvl w:val="3"/>
        <w:numId w:val="4"/>
      </w:numPr>
      <w:tabs>
        <w:tab w:val="clear" w:pos="720"/>
      </w:tabs>
    </w:pPr>
  </w:style>
  <w:style w:type="character" w:customStyle="1" w:styleId="42">
    <w:name w:val="АД_Нумерованный подпункт 4 уровня Знак"/>
    <w:basedOn w:val="afd"/>
    <w:link w:val="4"/>
    <w:rsid w:val="00AB2835"/>
    <w:rPr>
      <w:sz w:val="24"/>
      <w:szCs w:val="24"/>
    </w:rPr>
  </w:style>
  <w:style w:type="paragraph" w:customStyle="1" w:styleId="11">
    <w:name w:val="заголовок 11"/>
    <w:basedOn w:val="a0"/>
    <w:next w:val="a0"/>
    <w:uiPriority w:val="99"/>
    <w:rsid w:val="00D07825"/>
    <w:pPr>
      <w:keepNext/>
      <w:spacing w:after="0" w:line="240" w:lineRule="auto"/>
      <w:jc w:val="center"/>
    </w:pPr>
    <w:rPr>
      <w:rFonts w:ascii="Times New Roman" w:eastAsia="Times New Roman" w:hAnsi="Times New Roman"/>
      <w:sz w:val="24"/>
      <w:szCs w:val="20"/>
      <w:lang w:eastAsia="ru-RU"/>
    </w:rPr>
  </w:style>
  <w:style w:type="paragraph" w:styleId="aff2">
    <w:name w:val="footnote text"/>
    <w:basedOn w:val="a0"/>
    <w:link w:val="aff3"/>
    <w:uiPriority w:val="99"/>
    <w:semiHidden/>
    <w:rsid w:val="00D07825"/>
    <w:pPr>
      <w:spacing w:after="0" w:line="240" w:lineRule="auto"/>
    </w:pPr>
    <w:rPr>
      <w:sz w:val="20"/>
      <w:szCs w:val="20"/>
    </w:rPr>
  </w:style>
  <w:style w:type="character" w:customStyle="1" w:styleId="aff3">
    <w:name w:val="Текст сноски Знак"/>
    <w:basedOn w:val="a1"/>
    <w:link w:val="aff2"/>
    <w:uiPriority w:val="99"/>
    <w:semiHidden/>
    <w:rsid w:val="00D07825"/>
    <w:rPr>
      <w:rFonts w:ascii="Calibri" w:eastAsia="Calibri" w:hAnsi="Calibri"/>
      <w:lang w:eastAsia="en-US"/>
    </w:rPr>
  </w:style>
  <w:style w:type="character" w:styleId="aff4">
    <w:name w:val="footnote reference"/>
    <w:basedOn w:val="a1"/>
    <w:uiPriority w:val="99"/>
    <w:semiHidden/>
    <w:rsid w:val="00D07825"/>
    <w:rPr>
      <w:rFonts w:cs="Times New Roman"/>
      <w:vertAlign w:val="superscript"/>
    </w:rPr>
  </w:style>
  <w:style w:type="character" w:customStyle="1" w:styleId="61">
    <w:name w:val="Знак Знак6"/>
    <w:basedOn w:val="a1"/>
    <w:locked/>
    <w:rsid w:val="005E32C8"/>
    <w:rPr>
      <w:sz w:val="28"/>
      <w:szCs w:val="28"/>
      <w:lang w:val="ru-RU" w:eastAsia="ru-RU" w:bidi="ar-SA"/>
    </w:rPr>
  </w:style>
  <w:style w:type="table" w:styleId="aff5">
    <w:name w:val="Table Grid"/>
    <w:basedOn w:val="a2"/>
    <w:uiPriority w:val="39"/>
    <w:rsid w:val="0057551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1"/>
    <w:rsid w:val="003577B5"/>
    <w:rPr>
      <w:color w:val="0000FF"/>
      <w:u w:val="single"/>
    </w:rPr>
  </w:style>
  <w:style w:type="paragraph" w:styleId="aff7">
    <w:name w:val="Balloon Text"/>
    <w:basedOn w:val="a0"/>
    <w:link w:val="aff8"/>
    <w:uiPriority w:val="99"/>
    <w:semiHidden/>
    <w:unhideWhenUsed/>
    <w:rsid w:val="00F3767A"/>
    <w:pPr>
      <w:spacing w:after="0" w:line="240" w:lineRule="auto"/>
    </w:pPr>
    <w:rPr>
      <w:rFonts w:ascii="Tahoma" w:hAnsi="Tahoma" w:cs="Tahoma"/>
      <w:sz w:val="16"/>
      <w:szCs w:val="16"/>
    </w:rPr>
  </w:style>
  <w:style w:type="character" w:customStyle="1" w:styleId="aff8">
    <w:name w:val="Текст выноски Знак"/>
    <w:basedOn w:val="a1"/>
    <w:link w:val="aff7"/>
    <w:uiPriority w:val="99"/>
    <w:semiHidden/>
    <w:rsid w:val="00F3767A"/>
    <w:rPr>
      <w:rFonts w:ascii="Tahoma" w:eastAsia="Calibri" w:hAnsi="Tahoma" w:cs="Tahoma"/>
      <w:sz w:val="16"/>
      <w:szCs w:val="16"/>
      <w:lang w:eastAsia="en-US"/>
    </w:rPr>
  </w:style>
  <w:style w:type="paragraph" w:styleId="aff9">
    <w:name w:val="No Spacing"/>
    <w:uiPriority w:val="1"/>
    <w:qFormat/>
    <w:rsid w:val="000F1646"/>
    <w:rPr>
      <w:rFonts w:ascii="Calibri" w:hAnsi="Calibri"/>
      <w:sz w:val="22"/>
      <w:szCs w:val="22"/>
    </w:rPr>
  </w:style>
  <w:style w:type="paragraph" w:styleId="affa">
    <w:name w:val="Body Text"/>
    <w:basedOn w:val="a0"/>
    <w:link w:val="affb"/>
    <w:rsid w:val="006D55C7"/>
    <w:pPr>
      <w:suppressAutoHyphens/>
      <w:spacing w:after="120" w:line="240" w:lineRule="auto"/>
    </w:pPr>
    <w:rPr>
      <w:rFonts w:ascii="Times New Roman" w:eastAsia="Times New Roman" w:hAnsi="Times New Roman"/>
      <w:sz w:val="24"/>
      <w:szCs w:val="24"/>
      <w:lang w:eastAsia="ar-SA"/>
    </w:rPr>
  </w:style>
  <w:style w:type="character" w:customStyle="1" w:styleId="affb">
    <w:name w:val="Основной текст Знак"/>
    <w:basedOn w:val="a1"/>
    <w:link w:val="affa"/>
    <w:rsid w:val="006D55C7"/>
    <w:rPr>
      <w:sz w:val="24"/>
      <w:szCs w:val="24"/>
      <w:lang w:eastAsia="ar-SA"/>
    </w:rPr>
  </w:style>
  <w:style w:type="paragraph" w:customStyle="1" w:styleId="ConsNormal">
    <w:name w:val="ConsNormal"/>
    <w:link w:val="ConsNormal0"/>
    <w:uiPriority w:val="99"/>
    <w:rsid w:val="00E3442F"/>
    <w:pPr>
      <w:widowControl w:val="0"/>
      <w:ind w:firstLine="720"/>
    </w:pPr>
    <w:rPr>
      <w:rFonts w:ascii="Arial" w:hAnsi="Arial" w:cs="Arial"/>
    </w:rPr>
  </w:style>
  <w:style w:type="character" w:customStyle="1" w:styleId="ConsNormal0">
    <w:name w:val="ConsNormal Знак"/>
    <w:link w:val="ConsNormal"/>
    <w:uiPriority w:val="99"/>
    <w:locked/>
    <w:rsid w:val="00E3442F"/>
    <w:rPr>
      <w:rFonts w:ascii="Arial" w:hAnsi="Arial" w:cs="Arial"/>
    </w:rPr>
  </w:style>
  <w:style w:type="character" w:customStyle="1" w:styleId="51">
    <w:name w:val="Основной текст5"/>
    <w:rsid w:val="00A84B4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21">
    <w:name w:val="Основной текст 21"/>
    <w:basedOn w:val="a0"/>
    <w:rsid w:val="00264AD1"/>
    <w:pPr>
      <w:spacing w:after="0" w:line="240" w:lineRule="auto"/>
      <w:ind w:firstLine="567"/>
      <w:jc w:val="both"/>
    </w:pPr>
    <w:rPr>
      <w:rFonts w:ascii="Times New Roman" w:eastAsia="Times New Roman" w:hAnsi="Times New Roman"/>
      <w:sz w:val="24"/>
      <w:szCs w:val="20"/>
      <w:lang w:eastAsia="ru-RU"/>
    </w:rPr>
  </w:style>
  <w:style w:type="character" w:customStyle="1" w:styleId="tendersubject1">
    <w:name w:val="tendersubject1"/>
    <w:rsid w:val="003C7651"/>
    <w:rPr>
      <w:b/>
      <w:bCs/>
      <w:color w:val="0000FF"/>
      <w:sz w:val="20"/>
      <w:szCs w:val="20"/>
    </w:rPr>
  </w:style>
  <w:style w:type="paragraph" w:styleId="affc">
    <w:name w:val="Body Text Indent"/>
    <w:basedOn w:val="a0"/>
    <w:link w:val="affd"/>
    <w:uiPriority w:val="99"/>
    <w:unhideWhenUsed/>
    <w:rsid w:val="00A10748"/>
    <w:pPr>
      <w:spacing w:after="120"/>
      <w:ind w:left="283"/>
    </w:pPr>
  </w:style>
  <w:style w:type="character" w:customStyle="1" w:styleId="affd">
    <w:name w:val="Основной текст с отступом Знак"/>
    <w:basedOn w:val="a1"/>
    <w:link w:val="affc"/>
    <w:uiPriority w:val="99"/>
    <w:rsid w:val="00A10748"/>
    <w:rPr>
      <w:rFonts w:ascii="Calibri" w:eastAsia="Calibri" w:hAnsi="Calibri"/>
      <w:sz w:val="22"/>
      <w:szCs w:val="22"/>
      <w:lang w:eastAsia="en-US"/>
    </w:rPr>
  </w:style>
  <w:style w:type="character" w:customStyle="1" w:styleId="ccardcontacts-index">
    <w:name w:val="ccard__contacts-index"/>
    <w:basedOn w:val="a1"/>
    <w:rsid w:val="00D925B0"/>
  </w:style>
  <w:style w:type="paragraph" w:styleId="affe">
    <w:name w:val="header"/>
    <w:basedOn w:val="a0"/>
    <w:link w:val="afff"/>
    <w:uiPriority w:val="99"/>
    <w:unhideWhenUsed/>
    <w:rsid w:val="004572F1"/>
    <w:pPr>
      <w:tabs>
        <w:tab w:val="center" w:pos="4677"/>
        <w:tab w:val="right" w:pos="9355"/>
      </w:tabs>
      <w:spacing w:after="0" w:line="240" w:lineRule="auto"/>
    </w:pPr>
  </w:style>
  <w:style w:type="character" w:customStyle="1" w:styleId="afff">
    <w:name w:val="Верхний колонтитул Знак"/>
    <w:basedOn w:val="a1"/>
    <w:link w:val="affe"/>
    <w:uiPriority w:val="99"/>
    <w:rsid w:val="004572F1"/>
    <w:rPr>
      <w:rFonts w:ascii="Calibri" w:eastAsia="Calibri" w:hAnsi="Calibri"/>
      <w:sz w:val="22"/>
      <w:szCs w:val="22"/>
      <w:lang w:eastAsia="en-US"/>
    </w:rPr>
  </w:style>
  <w:style w:type="paragraph" w:styleId="afff0">
    <w:name w:val="footer"/>
    <w:basedOn w:val="a0"/>
    <w:link w:val="afff1"/>
    <w:uiPriority w:val="99"/>
    <w:unhideWhenUsed/>
    <w:rsid w:val="004572F1"/>
    <w:pPr>
      <w:tabs>
        <w:tab w:val="center" w:pos="4677"/>
        <w:tab w:val="right" w:pos="9355"/>
      </w:tabs>
      <w:spacing w:after="0" w:line="240" w:lineRule="auto"/>
    </w:pPr>
  </w:style>
  <w:style w:type="character" w:customStyle="1" w:styleId="afff1">
    <w:name w:val="Нижний колонтитул Знак"/>
    <w:basedOn w:val="a1"/>
    <w:link w:val="afff0"/>
    <w:uiPriority w:val="99"/>
    <w:rsid w:val="004572F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34751">
      <w:bodyDiv w:val="1"/>
      <w:marLeft w:val="0"/>
      <w:marRight w:val="0"/>
      <w:marTop w:val="0"/>
      <w:marBottom w:val="0"/>
      <w:divBdr>
        <w:top w:val="none" w:sz="0" w:space="0" w:color="auto"/>
        <w:left w:val="none" w:sz="0" w:space="0" w:color="auto"/>
        <w:bottom w:val="none" w:sz="0" w:space="0" w:color="auto"/>
        <w:right w:val="none" w:sz="0" w:space="0" w:color="auto"/>
      </w:divBdr>
    </w:div>
    <w:div w:id="380861407">
      <w:bodyDiv w:val="1"/>
      <w:marLeft w:val="0"/>
      <w:marRight w:val="0"/>
      <w:marTop w:val="0"/>
      <w:marBottom w:val="0"/>
      <w:divBdr>
        <w:top w:val="none" w:sz="0" w:space="0" w:color="auto"/>
        <w:left w:val="none" w:sz="0" w:space="0" w:color="auto"/>
        <w:bottom w:val="none" w:sz="0" w:space="0" w:color="auto"/>
        <w:right w:val="none" w:sz="0" w:space="0" w:color="auto"/>
      </w:divBdr>
    </w:div>
    <w:div w:id="482626662">
      <w:bodyDiv w:val="1"/>
      <w:marLeft w:val="0"/>
      <w:marRight w:val="0"/>
      <w:marTop w:val="0"/>
      <w:marBottom w:val="0"/>
      <w:divBdr>
        <w:top w:val="none" w:sz="0" w:space="0" w:color="auto"/>
        <w:left w:val="none" w:sz="0" w:space="0" w:color="auto"/>
        <w:bottom w:val="none" w:sz="0" w:space="0" w:color="auto"/>
        <w:right w:val="none" w:sz="0" w:space="0" w:color="auto"/>
      </w:divBdr>
    </w:div>
    <w:div w:id="551693774">
      <w:bodyDiv w:val="1"/>
      <w:marLeft w:val="0"/>
      <w:marRight w:val="0"/>
      <w:marTop w:val="0"/>
      <w:marBottom w:val="0"/>
      <w:divBdr>
        <w:top w:val="none" w:sz="0" w:space="0" w:color="auto"/>
        <w:left w:val="none" w:sz="0" w:space="0" w:color="auto"/>
        <w:bottom w:val="none" w:sz="0" w:space="0" w:color="auto"/>
        <w:right w:val="none" w:sz="0" w:space="0" w:color="auto"/>
      </w:divBdr>
    </w:div>
    <w:div w:id="1123034018">
      <w:bodyDiv w:val="1"/>
      <w:marLeft w:val="0"/>
      <w:marRight w:val="0"/>
      <w:marTop w:val="0"/>
      <w:marBottom w:val="0"/>
      <w:divBdr>
        <w:top w:val="none" w:sz="0" w:space="0" w:color="auto"/>
        <w:left w:val="none" w:sz="0" w:space="0" w:color="auto"/>
        <w:bottom w:val="none" w:sz="0" w:space="0" w:color="auto"/>
        <w:right w:val="none" w:sz="0" w:space="0" w:color="auto"/>
      </w:divBdr>
    </w:div>
    <w:div w:id="1176187916">
      <w:bodyDiv w:val="1"/>
      <w:marLeft w:val="0"/>
      <w:marRight w:val="0"/>
      <w:marTop w:val="0"/>
      <w:marBottom w:val="0"/>
      <w:divBdr>
        <w:top w:val="none" w:sz="0" w:space="0" w:color="auto"/>
        <w:left w:val="none" w:sz="0" w:space="0" w:color="auto"/>
        <w:bottom w:val="none" w:sz="0" w:space="0" w:color="auto"/>
        <w:right w:val="none" w:sz="0" w:space="0" w:color="auto"/>
      </w:divBdr>
    </w:div>
    <w:div w:id="1239243658">
      <w:bodyDiv w:val="1"/>
      <w:marLeft w:val="0"/>
      <w:marRight w:val="0"/>
      <w:marTop w:val="0"/>
      <w:marBottom w:val="0"/>
      <w:divBdr>
        <w:top w:val="none" w:sz="0" w:space="0" w:color="auto"/>
        <w:left w:val="none" w:sz="0" w:space="0" w:color="auto"/>
        <w:bottom w:val="none" w:sz="0" w:space="0" w:color="auto"/>
        <w:right w:val="none" w:sz="0" w:space="0" w:color="auto"/>
      </w:divBdr>
    </w:div>
    <w:div w:id="1274434629">
      <w:bodyDiv w:val="1"/>
      <w:marLeft w:val="0"/>
      <w:marRight w:val="0"/>
      <w:marTop w:val="0"/>
      <w:marBottom w:val="0"/>
      <w:divBdr>
        <w:top w:val="none" w:sz="0" w:space="0" w:color="auto"/>
        <w:left w:val="none" w:sz="0" w:space="0" w:color="auto"/>
        <w:bottom w:val="none" w:sz="0" w:space="0" w:color="auto"/>
        <w:right w:val="none" w:sz="0" w:space="0" w:color="auto"/>
      </w:divBdr>
    </w:div>
    <w:div w:id="1278174868">
      <w:bodyDiv w:val="1"/>
      <w:marLeft w:val="0"/>
      <w:marRight w:val="0"/>
      <w:marTop w:val="0"/>
      <w:marBottom w:val="0"/>
      <w:divBdr>
        <w:top w:val="none" w:sz="0" w:space="0" w:color="auto"/>
        <w:left w:val="none" w:sz="0" w:space="0" w:color="auto"/>
        <w:bottom w:val="none" w:sz="0" w:space="0" w:color="auto"/>
        <w:right w:val="none" w:sz="0" w:space="0" w:color="auto"/>
      </w:divBdr>
    </w:div>
    <w:div w:id="1423527331">
      <w:bodyDiv w:val="1"/>
      <w:marLeft w:val="0"/>
      <w:marRight w:val="0"/>
      <w:marTop w:val="0"/>
      <w:marBottom w:val="0"/>
      <w:divBdr>
        <w:top w:val="none" w:sz="0" w:space="0" w:color="auto"/>
        <w:left w:val="none" w:sz="0" w:space="0" w:color="auto"/>
        <w:bottom w:val="none" w:sz="0" w:space="0" w:color="auto"/>
        <w:right w:val="none" w:sz="0" w:space="0" w:color="auto"/>
      </w:divBdr>
    </w:div>
    <w:div w:id="1618095842">
      <w:bodyDiv w:val="1"/>
      <w:marLeft w:val="0"/>
      <w:marRight w:val="0"/>
      <w:marTop w:val="0"/>
      <w:marBottom w:val="0"/>
      <w:divBdr>
        <w:top w:val="none" w:sz="0" w:space="0" w:color="auto"/>
        <w:left w:val="none" w:sz="0" w:space="0" w:color="auto"/>
        <w:bottom w:val="none" w:sz="0" w:space="0" w:color="auto"/>
        <w:right w:val="none" w:sz="0" w:space="0" w:color="auto"/>
      </w:divBdr>
    </w:div>
    <w:div w:id="1651902478">
      <w:bodyDiv w:val="1"/>
      <w:marLeft w:val="0"/>
      <w:marRight w:val="0"/>
      <w:marTop w:val="0"/>
      <w:marBottom w:val="0"/>
      <w:divBdr>
        <w:top w:val="none" w:sz="0" w:space="0" w:color="auto"/>
        <w:left w:val="none" w:sz="0" w:space="0" w:color="auto"/>
        <w:bottom w:val="none" w:sz="0" w:space="0" w:color="auto"/>
        <w:right w:val="none" w:sz="0" w:space="0" w:color="auto"/>
      </w:divBdr>
    </w:div>
    <w:div w:id="1685549292">
      <w:bodyDiv w:val="1"/>
      <w:marLeft w:val="0"/>
      <w:marRight w:val="0"/>
      <w:marTop w:val="0"/>
      <w:marBottom w:val="0"/>
      <w:divBdr>
        <w:top w:val="none" w:sz="0" w:space="0" w:color="auto"/>
        <w:left w:val="none" w:sz="0" w:space="0" w:color="auto"/>
        <w:bottom w:val="none" w:sz="0" w:space="0" w:color="auto"/>
        <w:right w:val="none" w:sz="0" w:space="0" w:color="auto"/>
      </w:divBdr>
    </w:div>
    <w:div w:id="1738088408">
      <w:bodyDiv w:val="1"/>
      <w:marLeft w:val="0"/>
      <w:marRight w:val="0"/>
      <w:marTop w:val="0"/>
      <w:marBottom w:val="0"/>
      <w:divBdr>
        <w:top w:val="none" w:sz="0" w:space="0" w:color="auto"/>
        <w:left w:val="none" w:sz="0" w:space="0" w:color="auto"/>
        <w:bottom w:val="none" w:sz="0" w:space="0" w:color="auto"/>
        <w:right w:val="none" w:sz="0" w:space="0" w:color="auto"/>
      </w:divBdr>
    </w:div>
    <w:div w:id="1825851569">
      <w:bodyDiv w:val="1"/>
      <w:marLeft w:val="0"/>
      <w:marRight w:val="0"/>
      <w:marTop w:val="0"/>
      <w:marBottom w:val="0"/>
      <w:divBdr>
        <w:top w:val="none" w:sz="0" w:space="0" w:color="auto"/>
        <w:left w:val="none" w:sz="0" w:space="0" w:color="auto"/>
        <w:bottom w:val="none" w:sz="0" w:space="0" w:color="auto"/>
        <w:right w:val="none" w:sz="0" w:space="0" w:color="auto"/>
      </w:divBdr>
    </w:div>
    <w:div w:id="2014794037">
      <w:bodyDiv w:val="1"/>
      <w:marLeft w:val="0"/>
      <w:marRight w:val="0"/>
      <w:marTop w:val="0"/>
      <w:marBottom w:val="0"/>
      <w:divBdr>
        <w:top w:val="none" w:sz="0" w:space="0" w:color="auto"/>
        <w:left w:val="none" w:sz="0" w:space="0" w:color="auto"/>
        <w:bottom w:val="none" w:sz="0" w:space="0" w:color="auto"/>
        <w:right w:val="none" w:sz="0" w:space="0" w:color="auto"/>
      </w:divBdr>
    </w:div>
    <w:div w:id="2046323346">
      <w:bodyDiv w:val="1"/>
      <w:marLeft w:val="0"/>
      <w:marRight w:val="0"/>
      <w:marTop w:val="0"/>
      <w:marBottom w:val="0"/>
      <w:divBdr>
        <w:top w:val="none" w:sz="0" w:space="0" w:color="auto"/>
        <w:left w:val="none" w:sz="0" w:space="0" w:color="auto"/>
        <w:bottom w:val="none" w:sz="0" w:space="0" w:color="auto"/>
        <w:right w:val="none" w:sz="0" w:space="0" w:color="auto"/>
      </w:divBdr>
    </w:div>
    <w:div w:id="20905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AD61E-ABC4-470A-9DF5-CE1D8D34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12</Pages>
  <Words>3355</Words>
  <Characters>19129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22440</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Музыченко Алексей</dc:creator>
  <cp:lastModifiedBy>Горлова Светлана Анатольевна</cp:lastModifiedBy>
  <cp:revision>183</cp:revision>
  <cp:lastPrinted>2018-01-15T11:05:00Z</cp:lastPrinted>
  <dcterms:created xsi:type="dcterms:W3CDTF">2017-12-20T11:20:00Z</dcterms:created>
  <dcterms:modified xsi:type="dcterms:W3CDTF">2018-01-15T11:05:00Z</dcterms:modified>
</cp:coreProperties>
</file>